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8E" w:rsidRDefault="008F2B8E" w:rsidP="00F9644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i/>
          <w:sz w:val="28"/>
          <w:szCs w:val="24"/>
        </w:rPr>
      </w:pPr>
      <w:r w:rsidRPr="002D02C5">
        <w:rPr>
          <w:rFonts w:ascii="Times New Roman" w:hAnsi="Times New Roman"/>
          <w:b/>
          <w:i/>
          <w:sz w:val="28"/>
          <w:szCs w:val="24"/>
        </w:rPr>
        <w:t xml:space="preserve">Прогноз основных характеристик (общий объем доходов, общий объем расходов, дефицита (профицита) бюджета) консолидированного бюджета </w:t>
      </w:r>
      <w:r>
        <w:rPr>
          <w:rFonts w:ascii="Times New Roman" w:hAnsi="Times New Roman"/>
          <w:b/>
          <w:i/>
          <w:sz w:val="28"/>
          <w:szCs w:val="24"/>
        </w:rPr>
        <w:t xml:space="preserve">Сунженского сельского поселения </w:t>
      </w:r>
      <w:r w:rsidRPr="002D02C5">
        <w:rPr>
          <w:rFonts w:ascii="Times New Roman" w:hAnsi="Times New Roman"/>
          <w:b/>
          <w:i/>
          <w:sz w:val="28"/>
          <w:szCs w:val="24"/>
        </w:rPr>
        <w:t>Вичугского муниципального района на 201</w:t>
      </w:r>
      <w:r>
        <w:rPr>
          <w:rFonts w:ascii="Times New Roman" w:hAnsi="Times New Roman"/>
          <w:b/>
          <w:i/>
          <w:sz w:val="28"/>
          <w:szCs w:val="24"/>
        </w:rPr>
        <w:t>9</w:t>
      </w:r>
      <w:r w:rsidRPr="002D02C5">
        <w:rPr>
          <w:rFonts w:ascii="Times New Roman" w:hAnsi="Times New Roman"/>
          <w:b/>
          <w:i/>
          <w:sz w:val="28"/>
          <w:szCs w:val="24"/>
        </w:rPr>
        <w:t xml:space="preserve"> год</w:t>
      </w:r>
      <w:r w:rsidRPr="00D63230">
        <w:rPr>
          <w:rFonts w:ascii="Times New Roman" w:hAnsi="Times New Roman"/>
          <w:b/>
          <w:i/>
          <w:sz w:val="28"/>
          <w:szCs w:val="24"/>
        </w:rPr>
        <w:t xml:space="preserve"> </w:t>
      </w:r>
      <w:r>
        <w:rPr>
          <w:rFonts w:ascii="Times New Roman" w:hAnsi="Times New Roman"/>
          <w:b/>
          <w:i/>
          <w:sz w:val="28"/>
          <w:szCs w:val="24"/>
        </w:rPr>
        <w:t>и плановый период 2020 и 2021 годы</w:t>
      </w:r>
      <w:r w:rsidRPr="002D02C5">
        <w:rPr>
          <w:rFonts w:ascii="Times New Roman" w:hAnsi="Times New Roman"/>
          <w:b/>
          <w:i/>
          <w:sz w:val="28"/>
          <w:szCs w:val="24"/>
        </w:rPr>
        <w:t xml:space="preserve"> </w:t>
      </w:r>
    </w:p>
    <w:p w:rsidR="008F2B8E" w:rsidRDefault="008F2B8E" w:rsidP="00F9644A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 </w:t>
      </w:r>
    </w:p>
    <w:p w:rsidR="008F2B8E" w:rsidRDefault="008F2B8E" w:rsidP="003C74DB">
      <w:pPr>
        <w:spacing w:after="0" w:line="360" w:lineRule="auto"/>
        <w:ind w:left="7788" w:firstLine="708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1894"/>
        <w:gridCol w:w="1894"/>
        <w:gridCol w:w="1894"/>
      </w:tblGrid>
      <w:tr w:rsidR="008F2B8E" w:rsidTr="00AA73F9">
        <w:tc>
          <w:tcPr>
            <w:tcW w:w="3794" w:type="dxa"/>
          </w:tcPr>
          <w:p w:rsidR="008F2B8E" w:rsidRPr="00AB45D1" w:rsidRDefault="008F2B8E" w:rsidP="00AB45D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  <w:tc>
          <w:tcPr>
            <w:tcW w:w="1894" w:type="dxa"/>
          </w:tcPr>
          <w:p w:rsidR="008F2B8E" w:rsidRPr="00AB45D1" w:rsidRDefault="008F2B8E" w:rsidP="009263E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AB45D1">
              <w:rPr>
                <w:rFonts w:ascii="Times New Roman" w:hAnsi="Times New Roman"/>
                <w:b/>
                <w:i/>
                <w:sz w:val="28"/>
                <w:szCs w:val="24"/>
              </w:rPr>
              <w:t>201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9</w:t>
            </w:r>
            <w:r w:rsidRPr="00AB45D1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год</w:t>
            </w:r>
          </w:p>
        </w:tc>
        <w:tc>
          <w:tcPr>
            <w:tcW w:w="1894" w:type="dxa"/>
          </w:tcPr>
          <w:p w:rsidR="008F2B8E" w:rsidRPr="00AB45D1" w:rsidRDefault="008F2B8E" w:rsidP="009263E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2020 год</w:t>
            </w:r>
          </w:p>
        </w:tc>
        <w:tc>
          <w:tcPr>
            <w:tcW w:w="1894" w:type="dxa"/>
          </w:tcPr>
          <w:p w:rsidR="008F2B8E" w:rsidRPr="00AB45D1" w:rsidRDefault="008F2B8E" w:rsidP="009263E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2021 год</w:t>
            </w:r>
          </w:p>
        </w:tc>
      </w:tr>
      <w:tr w:rsidR="008F2B8E" w:rsidTr="00AA73F9">
        <w:trPr>
          <w:trHeight w:val="136"/>
        </w:trPr>
        <w:tc>
          <w:tcPr>
            <w:tcW w:w="3794" w:type="dxa"/>
          </w:tcPr>
          <w:p w:rsidR="008F2B8E" w:rsidRPr="00AB45D1" w:rsidRDefault="008F2B8E" w:rsidP="00AB45D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  <w:tc>
          <w:tcPr>
            <w:tcW w:w="1894" w:type="dxa"/>
          </w:tcPr>
          <w:p w:rsidR="008F2B8E" w:rsidRPr="00AB45D1" w:rsidRDefault="008F2B8E" w:rsidP="00AB45D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  <w:tc>
          <w:tcPr>
            <w:tcW w:w="1894" w:type="dxa"/>
          </w:tcPr>
          <w:p w:rsidR="008F2B8E" w:rsidRPr="00AB45D1" w:rsidRDefault="008F2B8E" w:rsidP="00AB45D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  <w:tc>
          <w:tcPr>
            <w:tcW w:w="1894" w:type="dxa"/>
          </w:tcPr>
          <w:p w:rsidR="008F2B8E" w:rsidRPr="00AB45D1" w:rsidRDefault="008F2B8E" w:rsidP="00AB45D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</w:tr>
      <w:tr w:rsidR="008F2B8E" w:rsidTr="00AA73F9">
        <w:tc>
          <w:tcPr>
            <w:tcW w:w="3794" w:type="dxa"/>
          </w:tcPr>
          <w:p w:rsidR="008F2B8E" w:rsidRPr="00AB45D1" w:rsidRDefault="008F2B8E" w:rsidP="00AB45D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AB45D1">
              <w:rPr>
                <w:rFonts w:ascii="Times New Roman" w:hAnsi="Times New Roman"/>
                <w:b/>
                <w:i/>
                <w:sz w:val="28"/>
                <w:szCs w:val="24"/>
              </w:rPr>
              <w:t>Доходы</w:t>
            </w:r>
          </w:p>
        </w:tc>
        <w:tc>
          <w:tcPr>
            <w:tcW w:w="1894" w:type="dxa"/>
          </w:tcPr>
          <w:p w:rsidR="008F2B8E" w:rsidRPr="00AB45D1" w:rsidRDefault="008F2B8E" w:rsidP="008A09C9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169</w:t>
            </w:r>
            <w:r w:rsidR="008A09C9">
              <w:rPr>
                <w:rFonts w:ascii="Times New Roman" w:hAnsi="Times New Roman"/>
                <w:b/>
                <w:i/>
                <w:sz w:val="28"/>
                <w:szCs w:val="24"/>
              </w:rPr>
              <w:t>88997,00</w:t>
            </w:r>
          </w:p>
        </w:tc>
        <w:tc>
          <w:tcPr>
            <w:tcW w:w="1894" w:type="dxa"/>
          </w:tcPr>
          <w:p w:rsidR="008F2B8E" w:rsidRDefault="008F2B8E" w:rsidP="00363E3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13398320,00</w:t>
            </w:r>
          </w:p>
        </w:tc>
        <w:tc>
          <w:tcPr>
            <w:tcW w:w="1894" w:type="dxa"/>
          </w:tcPr>
          <w:p w:rsidR="008F2B8E" w:rsidRDefault="008F2B8E" w:rsidP="00363E3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12738453,00</w:t>
            </w:r>
          </w:p>
        </w:tc>
      </w:tr>
      <w:tr w:rsidR="008F2B8E" w:rsidTr="00AA73F9">
        <w:tc>
          <w:tcPr>
            <w:tcW w:w="3794" w:type="dxa"/>
          </w:tcPr>
          <w:p w:rsidR="008F2B8E" w:rsidRPr="00AB45D1" w:rsidRDefault="008F2B8E" w:rsidP="00AB45D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  <w:tc>
          <w:tcPr>
            <w:tcW w:w="1894" w:type="dxa"/>
          </w:tcPr>
          <w:p w:rsidR="008F2B8E" w:rsidRPr="00AB45D1" w:rsidRDefault="008F2B8E" w:rsidP="00AB45D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  <w:tc>
          <w:tcPr>
            <w:tcW w:w="1894" w:type="dxa"/>
          </w:tcPr>
          <w:p w:rsidR="008F2B8E" w:rsidRPr="00AB45D1" w:rsidRDefault="008F2B8E" w:rsidP="00AB45D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  <w:tc>
          <w:tcPr>
            <w:tcW w:w="1894" w:type="dxa"/>
          </w:tcPr>
          <w:p w:rsidR="008F2B8E" w:rsidRPr="00AB45D1" w:rsidRDefault="008F2B8E" w:rsidP="00AB45D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</w:tr>
      <w:tr w:rsidR="008F2B8E" w:rsidTr="00AA73F9">
        <w:tc>
          <w:tcPr>
            <w:tcW w:w="3794" w:type="dxa"/>
          </w:tcPr>
          <w:p w:rsidR="008F2B8E" w:rsidRPr="00AB45D1" w:rsidRDefault="008F2B8E" w:rsidP="00AB45D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AB45D1">
              <w:rPr>
                <w:rFonts w:ascii="Times New Roman" w:hAnsi="Times New Roman"/>
                <w:b/>
                <w:i/>
                <w:sz w:val="28"/>
                <w:szCs w:val="24"/>
              </w:rPr>
              <w:t>Расходы</w:t>
            </w:r>
          </w:p>
        </w:tc>
        <w:tc>
          <w:tcPr>
            <w:tcW w:w="1894" w:type="dxa"/>
          </w:tcPr>
          <w:p w:rsidR="008A09C9" w:rsidRPr="00AB45D1" w:rsidRDefault="008F2B8E" w:rsidP="008A09C9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169</w:t>
            </w:r>
            <w:r w:rsidR="008A09C9">
              <w:rPr>
                <w:rFonts w:ascii="Times New Roman" w:hAnsi="Times New Roman"/>
                <w:b/>
                <w:i/>
                <w:sz w:val="28"/>
                <w:szCs w:val="24"/>
              </w:rPr>
              <w:t>88997,00</w:t>
            </w:r>
            <w:bookmarkStart w:id="0" w:name="_GoBack"/>
            <w:bookmarkEnd w:id="0"/>
          </w:p>
        </w:tc>
        <w:tc>
          <w:tcPr>
            <w:tcW w:w="1894" w:type="dxa"/>
          </w:tcPr>
          <w:p w:rsidR="008F2B8E" w:rsidRDefault="008F2B8E" w:rsidP="009263E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13398320,00</w:t>
            </w:r>
          </w:p>
        </w:tc>
        <w:tc>
          <w:tcPr>
            <w:tcW w:w="1894" w:type="dxa"/>
          </w:tcPr>
          <w:p w:rsidR="008F2B8E" w:rsidRDefault="008F2B8E" w:rsidP="00363E3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12738453,00</w:t>
            </w:r>
          </w:p>
        </w:tc>
      </w:tr>
      <w:tr w:rsidR="008F2B8E" w:rsidTr="00AA73F9">
        <w:tc>
          <w:tcPr>
            <w:tcW w:w="3794" w:type="dxa"/>
          </w:tcPr>
          <w:p w:rsidR="008F2B8E" w:rsidRPr="00AB45D1" w:rsidRDefault="008F2B8E" w:rsidP="00AB45D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  <w:tc>
          <w:tcPr>
            <w:tcW w:w="1894" w:type="dxa"/>
          </w:tcPr>
          <w:p w:rsidR="008F2B8E" w:rsidRPr="00AB45D1" w:rsidRDefault="008F2B8E" w:rsidP="00AB45D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  <w:tc>
          <w:tcPr>
            <w:tcW w:w="1894" w:type="dxa"/>
          </w:tcPr>
          <w:p w:rsidR="008F2B8E" w:rsidRPr="00AB45D1" w:rsidRDefault="008F2B8E" w:rsidP="00AB45D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  <w:tc>
          <w:tcPr>
            <w:tcW w:w="1894" w:type="dxa"/>
          </w:tcPr>
          <w:p w:rsidR="008F2B8E" w:rsidRPr="00AB45D1" w:rsidRDefault="008F2B8E" w:rsidP="00AB45D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</w:tr>
      <w:tr w:rsidR="008F2B8E" w:rsidTr="00AA73F9">
        <w:tc>
          <w:tcPr>
            <w:tcW w:w="3794" w:type="dxa"/>
          </w:tcPr>
          <w:p w:rsidR="008F2B8E" w:rsidRPr="00AB45D1" w:rsidRDefault="008F2B8E" w:rsidP="00AB45D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AB45D1">
              <w:rPr>
                <w:rFonts w:ascii="Times New Roman" w:hAnsi="Times New Roman"/>
                <w:b/>
                <w:i/>
                <w:sz w:val="28"/>
                <w:szCs w:val="24"/>
              </w:rPr>
              <w:t>Дефици</w:t>
            </w:r>
            <w:proofErr w:type="gramStart"/>
            <w:r w:rsidRPr="00AB45D1">
              <w:rPr>
                <w:rFonts w:ascii="Times New Roman" w:hAnsi="Times New Roman"/>
                <w:b/>
                <w:i/>
                <w:sz w:val="28"/>
                <w:szCs w:val="24"/>
              </w:rPr>
              <w:t>т(</w:t>
            </w:r>
            <w:proofErr w:type="gramEnd"/>
            <w:r w:rsidRPr="00AB45D1">
              <w:rPr>
                <w:rFonts w:ascii="Times New Roman" w:hAnsi="Times New Roman"/>
                <w:b/>
                <w:i/>
                <w:sz w:val="28"/>
                <w:szCs w:val="24"/>
              </w:rPr>
              <w:t>-), профицит (+)</w:t>
            </w:r>
          </w:p>
        </w:tc>
        <w:tc>
          <w:tcPr>
            <w:tcW w:w="1894" w:type="dxa"/>
          </w:tcPr>
          <w:p w:rsidR="008F2B8E" w:rsidRPr="00AB45D1" w:rsidRDefault="008F2B8E" w:rsidP="00AB45D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0</w:t>
            </w:r>
          </w:p>
        </w:tc>
        <w:tc>
          <w:tcPr>
            <w:tcW w:w="1894" w:type="dxa"/>
          </w:tcPr>
          <w:p w:rsidR="008F2B8E" w:rsidRDefault="008F2B8E" w:rsidP="00AB45D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0</w:t>
            </w:r>
          </w:p>
        </w:tc>
        <w:tc>
          <w:tcPr>
            <w:tcW w:w="1894" w:type="dxa"/>
          </w:tcPr>
          <w:p w:rsidR="008F2B8E" w:rsidRDefault="008F2B8E" w:rsidP="00AB45D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0</w:t>
            </w:r>
          </w:p>
        </w:tc>
      </w:tr>
    </w:tbl>
    <w:p w:rsidR="008F2B8E" w:rsidRPr="002D02C5" w:rsidRDefault="008F2B8E" w:rsidP="00F9644A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sectPr w:rsidR="008F2B8E" w:rsidRPr="002D02C5" w:rsidSect="00A3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4F5"/>
    <w:rsid w:val="00064D2B"/>
    <w:rsid w:val="00083CC9"/>
    <w:rsid w:val="000A0153"/>
    <w:rsid w:val="000A7918"/>
    <w:rsid w:val="00110C92"/>
    <w:rsid w:val="0015122E"/>
    <w:rsid w:val="0016295C"/>
    <w:rsid w:val="00164EF7"/>
    <w:rsid w:val="001B1341"/>
    <w:rsid w:val="001D40AB"/>
    <w:rsid w:val="001D55A3"/>
    <w:rsid w:val="001E3465"/>
    <w:rsid w:val="001E539D"/>
    <w:rsid w:val="00215493"/>
    <w:rsid w:val="00223F05"/>
    <w:rsid w:val="00250132"/>
    <w:rsid w:val="002544B8"/>
    <w:rsid w:val="00257700"/>
    <w:rsid w:val="00283487"/>
    <w:rsid w:val="002D02C5"/>
    <w:rsid w:val="002E1DFE"/>
    <w:rsid w:val="003131A5"/>
    <w:rsid w:val="00361A5E"/>
    <w:rsid w:val="00363E30"/>
    <w:rsid w:val="003934CD"/>
    <w:rsid w:val="003950B7"/>
    <w:rsid w:val="003A5DED"/>
    <w:rsid w:val="003A683E"/>
    <w:rsid w:val="003C74DB"/>
    <w:rsid w:val="003D0A30"/>
    <w:rsid w:val="003D7384"/>
    <w:rsid w:val="003F4C2E"/>
    <w:rsid w:val="00412CA2"/>
    <w:rsid w:val="0042554E"/>
    <w:rsid w:val="004470A1"/>
    <w:rsid w:val="00455D92"/>
    <w:rsid w:val="0046387E"/>
    <w:rsid w:val="00482111"/>
    <w:rsid w:val="00492D49"/>
    <w:rsid w:val="0049485F"/>
    <w:rsid w:val="004C7091"/>
    <w:rsid w:val="004D0760"/>
    <w:rsid w:val="0051670A"/>
    <w:rsid w:val="00522111"/>
    <w:rsid w:val="00531719"/>
    <w:rsid w:val="00550494"/>
    <w:rsid w:val="00577A0E"/>
    <w:rsid w:val="00583A66"/>
    <w:rsid w:val="00584C09"/>
    <w:rsid w:val="005B6F3B"/>
    <w:rsid w:val="005C4BDB"/>
    <w:rsid w:val="005C51CC"/>
    <w:rsid w:val="005C6B91"/>
    <w:rsid w:val="005E1CB7"/>
    <w:rsid w:val="006014F0"/>
    <w:rsid w:val="00634DF5"/>
    <w:rsid w:val="006411E8"/>
    <w:rsid w:val="00644A71"/>
    <w:rsid w:val="006605E0"/>
    <w:rsid w:val="00671CC8"/>
    <w:rsid w:val="006A7E5E"/>
    <w:rsid w:val="006B4277"/>
    <w:rsid w:val="006C6161"/>
    <w:rsid w:val="006C74A2"/>
    <w:rsid w:val="006D0D1D"/>
    <w:rsid w:val="00707C88"/>
    <w:rsid w:val="00707D26"/>
    <w:rsid w:val="0071562F"/>
    <w:rsid w:val="007165C6"/>
    <w:rsid w:val="0073168C"/>
    <w:rsid w:val="0075100E"/>
    <w:rsid w:val="00751B88"/>
    <w:rsid w:val="0075744E"/>
    <w:rsid w:val="00764FC7"/>
    <w:rsid w:val="00765672"/>
    <w:rsid w:val="007661C2"/>
    <w:rsid w:val="00774827"/>
    <w:rsid w:val="00790A44"/>
    <w:rsid w:val="007A5A46"/>
    <w:rsid w:val="007D46BC"/>
    <w:rsid w:val="008041B1"/>
    <w:rsid w:val="00810EFB"/>
    <w:rsid w:val="00841610"/>
    <w:rsid w:val="00847655"/>
    <w:rsid w:val="00855C08"/>
    <w:rsid w:val="00874687"/>
    <w:rsid w:val="008A09C9"/>
    <w:rsid w:val="008A76CE"/>
    <w:rsid w:val="008C0E50"/>
    <w:rsid w:val="008F2B8E"/>
    <w:rsid w:val="009263E0"/>
    <w:rsid w:val="009355B8"/>
    <w:rsid w:val="00936A04"/>
    <w:rsid w:val="00956678"/>
    <w:rsid w:val="009575C1"/>
    <w:rsid w:val="00961EE4"/>
    <w:rsid w:val="0096617E"/>
    <w:rsid w:val="00966D2B"/>
    <w:rsid w:val="00974E81"/>
    <w:rsid w:val="009769CC"/>
    <w:rsid w:val="009921E4"/>
    <w:rsid w:val="00995629"/>
    <w:rsid w:val="00995E4C"/>
    <w:rsid w:val="00997ACE"/>
    <w:rsid w:val="009A095B"/>
    <w:rsid w:val="009A15B5"/>
    <w:rsid w:val="009A3BC7"/>
    <w:rsid w:val="009A6239"/>
    <w:rsid w:val="009A7CFE"/>
    <w:rsid w:val="009B249C"/>
    <w:rsid w:val="009B2E9B"/>
    <w:rsid w:val="009C0006"/>
    <w:rsid w:val="009F04F5"/>
    <w:rsid w:val="009F6EB8"/>
    <w:rsid w:val="00A075A5"/>
    <w:rsid w:val="00A22C69"/>
    <w:rsid w:val="00A30282"/>
    <w:rsid w:val="00A3378C"/>
    <w:rsid w:val="00A53847"/>
    <w:rsid w:val="00AA00E2"/>
    <w:rsid w:val="00AA28BC"/>
    <w:rsid w:val="00AA6450"/>
    <w:rsid w:val="00AA73F9"/>
    <w:rsid w:val="00AB45D1"/>
    <w:rsid w:val="00AD074D"/>
    <w:rsid w:val="00AD7A53"/>
    <w:rsid w:val="00AF0C5F"/>
    <w:rsid w:val="00B07FA0"/>
    <w:rsid w:val="00B25CBF"/>
    <w:rsid w:val="00B262C5"/>
    <w:rsid w:val="00B2731E"/>
    <w:rsid w:val="00B34D2E"/>
    <w:rsid w:val="00B36BE1"/>
    <w:rsid w:val="00B5517F"/>
    <w:rsid w:val="00B561C7"/>
    <w:rsid w:val="00B72373"/>
    <w:rsid w:val="00B92AC4"/>
    <w:rsid w:val="00B95A58"/>
    <w:rsid w:val="00BB6966"/>
    <w:rsid w:val="00BC589B"/>
    <w:rsid w:val="00BD24F2"/>
    <w:rsid w:val="00BF647E"/>
    <w:rsid w:val="00C0400C"/>
    <w:rsid w:val="00C0542E"/>
    <w:rsid w:val="00C14099"/>
    <w:rsid w:val="00C22A0F"/>
    <w:rsid w:val="00C3593D"/>
    <w:rsid w:val="00C7136A"/>
    <w:rsid w:val="00C74887"/>
    <w:rsid w:val="00C80D0A"/>
    <w:rsid w:val="00CA4152"/>
    <w:rsid w:val="00CB17D6"/>
    <w:rsid w:val="00CB2595"/>
    <w:rsid w:val="00CC1FA8"/>
    <w:rsid w:val="00D03AC5"/>
    <w:rsid w:val="00D04F97"/>
    <w:rsid w:val="00D34F1D"/>
    <w:rsid w:val="00D63230"/>
    <w:rsid w:val="00D65438"/>
    <w:rsid w:val="00D70D86"/>
    <w:rsid w:val="00D9622D"/>
    <w:rsid w:val="00DA10DE"/>
    <w:rsid w:val="00DA68F1"/>
    <w:rsid w:val="00DC712A"/>
    <w:rsid w:val="00DE4E90"/>
    <w:rsid w:val="00E2579C"/>
    <w:rsid w:val="00E25BA1"/>
    <w:rsid w:val="00E329F0"/>
    <w:rsid w:val="00E6072E"/>
    <w:rsid w:val="00E94E9F"/>
    <w:rsid w:val="00E95565"/>
    <w:rsid w:val="00EC02C0"/>
    <w:rsid w:val="00EC09DE"/>
    <w:rsid w:val="00EE238F"/>
    <w:rsid w:val="00EF0C3C"/>
    <w:rsid w:val="00EF5DCF"/>
    <w:rsid w:val="00F20264"/>
    <w:rsid w:val="00F3040D"/>
    <w:rsid w:val="00F337A5"/>
    <w:rsid w:val="00F4332C"/>
    <w:rsid w:val="00F541A5"/>
    <w:rsid w:val="00F72781"/>
    <w:rsid w:val="00F800AE"/>
    <w:rsid w:val="00F9644A"/>
    <w:rsid w:val="00FA7E4E"/>
    <w:rsid w:val="00FC1CF6"/>
    <w:rsid w:val="00FE0101"/>
    <w:rsid w:val="00FE2B06"/>
    <w:rsid w:val="00FE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0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356</Characters>
  <Application>Microsoft Office Word</Application>
  <DocSecurity>0</DocSecurity>
  <Lines>2</Lines>
  <Paragraphs>1</Paragraphs>
  <ScaleCrop>false</ScaleCrop>
  <Company>1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основных характеристик (общий объем доходов, общий объем расходов, дефицита (профицита) бюджета) консолидированного бюджета Вичугского муниципального района на 2014 год</dc:title>
  <dc:subject/>
  <dc:creator>VICH07</dc:creator>
  <cp:keywords/>
  <dc:description/>
  <cp:lastModifiedBy>Пользователь</cp:lastModifiedBy>
  <cp:revision>6</cp:revision>
  <cp:lastPrinted>2013-11-08T07:36:00Z</cp:lastPrinted>
  <dcterms:created xsi:type="dcterms:W3CDTF">2018-10-23T06:05:00Z</dcterms:created>
  <dcterms:modified xsi:type="dcterms:W3CDTF">2018-11-09T13:08:00Z</dcterms:modified>
</cp:coreProperties>
</file>