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8D" w:rsidRPr="0084144A" w:rsidRDefault="0008328D" w:rsidP="001909DD">
      <w:pPr>
        <w:tabs>
          <w:tab w:val="left" w:pos="360"/>
        </w:tabs>
        <w:ind w:left="360"/>
        <w:jc w:val="center"/>
        <w:rPr>
          <w:b/>
          <w:bCs/>
          <w:sz w:val="24"/>
          <w:szCs w:val="24"/>
        </w:rPr>
      </w:pPr>
      <w:r w:rsidRPr="0084144A">
        <w:rPr>
          <w:b/>
          <w:bCs/>
          <w:sz w:val="24"/>
          <w:szCs w:val="24"/>
        </w:rPr>
        <w:t>ИВАНОВСКАЯ ОБЛАСТЬ</w:t>
      </w:r>
    </w:p>
    <w:p w:rsidR="0008328D" w:rsidRPr="0084144A" w:rsidRDefault="0008328D" w:rsidP="0084144A">
      <w:pPr>
        <w:jc w:val="center"/>
        <w:rPr>
          <w:b/>
          <w:bCs/>
          <w:sz w:val="24"/>
          <w:szCs w:val="24"/>
        </w:rPr>
      </w:pPr>
      <w:r w:rsidRPr="0084144A">
        <w:rPr>
          <w:b/>
          <w:bCs/>
          <w:sz w:val="24"/>
          <w:szCs w:val="24"/>
        </w:rPr>
        <w:t>ВИЧУГСКИЙ МУНИЦИПАЛЬНЫЙ РАЙОН</w:t>
      </w:r>
    </w:p>
    <w:p w:rsidR="0008328D" w:rsidRPr="0084144A" w:rsidRDefault="0008328D" w:rsidP="0084144A">
      <w:pPr>
        <w:jc w:val="center"/>
        <w:rPr>
          <w:b/>
          <w:bCs/>
          <w:sz w:val="24"/>
          <w:szCs w:val="24"/>
        </w:rPr>
      </w:pPr>
      <w:r w:rsidRPr="0084144A">
        <w:rPr>
          <w:b/>
          <w:bCs/>
          <w:sz w:val="24"/>
          <w:szCs w:val="24"/>
        </w:rPr>
        <w:t>АДМИНИСТРАЦИЯ СУНЖЕНСКОГО СЕЛЬСКОГО ПОСЕЛЕНИЯ</w:t>
      </w:r>
    </w:p>
    <w:p w:rsidR="0008328D" w:rsidRPr="0084144A" w:rsidRDefault="0008328D" w:rsidP="0084144A">
      <w:pPr>
        <w:jc w:val="center"/>
        <w:rPr>
          <w:b/>
          <w:bCs/>
          <w:sz w:val="24"/>
          <w:szCs w:val="24"/>
        </w:rPr>
      </w:pPr>
    </w:p>
    <w:p w:rsidR="0008328D" w:rsidRPr="0084144A" w:rsidRDefault="0008328D" w:rsidP="0084144A">
      <w:pPr>
        <w:jc w:val="center"/>
        <w:rPr>
          <w:b/>
          <w:bCs/>
          <w:sz w:val="24"/>
          <w:szCs w:val="24"/>
        </w:rPr>
      </w:pPr>
      <w:r w:rsidRPr="0084144A">
        <w:rPr>
          <w:b/>
          <w:bCs/>
          <w:sz w:val="24"/>
          <w:szCs w:val="24"/>
        </w:rPr>
        <w:t>ПОСТАНОВЛЕНИЕ</w:t>
      </w:r>
    </w:p>
    <w:p w:rsidR="0008328D" w:rsidRPr="0084144A" w:rsidRDefault="0008328D" w:rsidP="0084144A">
      <w:pPr>
        <w:jc w:val="center"/>
        <w:rPr>
          <w:b/>
          <w:bCs/>
          <w:sz w:val="24"/>
          <w:szCs w:val="24"/>
        </w:rPr>
      </w:pPr>
    </w:p>
    <w:p w:rsidR="0008328D" w:rsidRPr="0084144A" w:rsidRDefault="0008328D" w:rsidP="0084144A">
      <w:pPr>
        <w:jc w:val="center"/>
        <w:rPr>
          <w:sz w:val="24"/>
          <w:szCs w:val="24"/>
        </w:rPr>
      </w:pPr>
      <w:r w:rsidRPr="0084144A">
        <w:rPr>
          <w:sz w:val="24"/>
          <w:szCs w:val="24"/>
        </w:rPr>
        <w:t>от «</w:t>
      </w:r>
      <w:r>
        <w:rPr>
          <w:sz w:val="24"/>
          <w:szCs w:val="24"/>
        </w:rPr>
        <w:t>27</w:t>
      </w:r>
      <w:r w:rsidRPr="0084144A">
        <w:rPr>
          <w:sz w:val="24"/>
          <w:szCs w:val="24"/>
        </w:rPr>
        <w:t xml:space="preserve">» </w:t>
      </w:r>
      <w:r>
        <w:rPr>
          <w:sz w:val="24"/>
          <w:szCs w:val="24"/>
        </w:rPr>
        <w:t>сентября</w:t>
      </w:r>
      <w:r w:rsidRPr="0084144A">
        <w:rPr>
          <w:sz w:val="24"/>
          <w:szCs w:val="24"/>
        </w:rPr>
        <w:t xml:space="preserve"> 201</w:t>
      </w:r>
      <w:r>
        <w:rPr>
          <w:sz w:val="24"/>
          <w:szCs w:val="24"/>
        </w:rPr>
        <w:t>8</w:t>
      </w:r>
      <w:r w:rsidRPr="0084144A">
        <w:rPr>
          <w:sz w:val="24"/>
          <w:szCs w:val="24"/>
        </w:rPr>
        <w:t xml:space="preserve"> г.                     д.Чертовищи                            № </w:t>
      </w:r>
      <w:r>
        <w:rPr>
          <w:sz w:val="24"/>
          <w:szCs w:val="24"/>
        </w:rPr>
        <w:t>92</w:t>
      </w:r>
    </w:p>
    <w:p w:rsidR="0008328D" w:rsidRPr="0084144A" w:rsidRDefault="0008328D" w:rsidP="0084144A">
      <w:pPr>
        <w:pStyle w:val="a"/>
        <w:ind w:left="720" w:firstLine="0"/>
        <w:jc w:val="center"/>
        <w:rPr>
          <w:rFonts w:ascii="Times New Roman" w:hAnsi="Times New Roman" w:cs="Times New Roman"/>
          <w:b/>
          <w:bCs/>
        </w:rPr>
      </w:pPr>
    </w:p>
    <w:p w:rsidR="0008328D" w:rsidRPr="0084144A" w:rsidRDefault="0008328D" w:rsidP="0084144A">
      <w:pPr>
        <w:pStyle w:val="BodyText"/>
        <w:tabs>
          <w:tab w:val="left" w:pos="4111"/>
        </w:tabs>
        <w:ind w:firstLine="720"/>
        <w:rPr>
          <w:sz w:val="24"/>
          <w:szCs w:val="24"/>
        </w:rPr>
      </w:pPr>
      <w:r w:rsidRPr="0084144A">
        <w:rPr>
          <w:sz w:val="24"/>
          <w:szCs w:val="24"/>
        </w:rPr>
        <w:t>Об установлении объема сведений</w:t>
      </w:r>
    </w:p>
    <w:p w:rsidR="0008328D" w:rsidRDefault="0008328D" w:rsidP="0084144A">
      <w:pPr>
        <w:pStyle w:val="BodyText"/>
        <w:tabs>
          <w:tab w:val="left" w:pos="4111"/>
        </w:tabs>
        <w:ind w:firstLine="720"/>
        <w:rPr>
          <w:sz w:val="24"/>
          <w:szCs w:val="24"/>
        </w:rPr>
      </w:pPr>
      <w:r w:rsidRPr="0084144A">
        <w:rPr>
          <w:sz w:val="24"/>
          <w:szCs w:val="24"/>
        </w:rPr>
        <w:t>об объектах учета реестра муниципального имущества</w:t>
      </w:r>
      <w:r>
        <w:rPr>
          <w:sz w:val="24"/>
          <w:szCs w:val="24"/>
        </w:rPr>
        <w:t xml:space="preserve"> Сунженского сельского поселения Вичугского</w:t>
      </w:r>
      <w:r w:rsidRPr="0084144A">
        <w:rPr>
          <w:sz w:val="24"/>
          <w:szCs w:val="24"/>
        </w:rPr>
        <w:t xml:space="preserve"> муниципальн</w:t>
      </w:r>
      <w:r>
        <w:rPr>
          <w:sz w:val="24"/>
          <w:szCs w:val="24"/>
        </w:rPr>
        <w:t>ого</w:t>
      </w:r>
      <w:r w:rsidRPr="0084144A">
        <w:rPr>
          <w:sz w:val="24"/>
          <w:szCs w:val="24"/>
        </w:rPr>
        <w:t xml:space="preserve"> район</w:t>
      </w:r>
      <w:r>
        <w:rPr>
          <w:sz w:val="24"/>
          <w:szCs w:val="24"/>
        </w:rPr>
        <w:t>а</w:t>
      </w:r>
      <w:r w:rsidRPr="0084144A">
        <w:rPr>
          <w:sz w:val="24"/>
          <w:szCs w:val="24"/>
        </w:rPr>
        <w:t xml:space="preserve"> Ивановской области, подлежащих размещению на </w:t>
      </w:r>
      <w:r>
        <w:rPr>
          <w:sz w:val="24"/>
          <w:szCs w:val="24"/>
        </w:rPr>
        <w:t xml:space="preserve"> официальном </w:t>
      </w:r>
      <w:r w:rsidRPr="0084144A">
        <w:rPr>
          <w:sz w:val="24"/>
          <w:szCs w:val="24"/>
        </w:rPr>
        <w:t>сайте</w:t>
      </w:r>
      <w:r>
        <w:rPr>
          <w:sz w:val="24"/>
          <w:szCs w:val="24"/>
        </w:rPr>
        <w:t xml:space="preserve"> администрации</w:t>
      </w:r>
    </w:p>
    <w:p w:rsidR="0008328D" w:rsidRDefault="0008328D" w:rsidP="0084144A">
      <w:pPr>
        <w:pStyle w:val="BodyText"/>
        <w:tabs>
          <w:tab w:val="left" w:pos="4111"/>
        </w:tabs>
        <w:ind w:firstLine="720"/>
        <w:rPr>
          <w:sz w:val="24"/>
          <w:szCs w:val="24"/>
        </w:rPr>
      </w:pPr>
      <w:r w:rsidRPr="0084144A">
        <w:rPr>
          <w:sz w:val="24"/>
          <w:szCs w:val="24"/>
        </w:rPr>
        <w:t xml:space="preserve"> </w:t>
      </w:r>
      <w:r>
        <w:rPr>
          <w:sz w:val="24"/>
          <w:szCs w:val="24"/>
        </w:rPr>
        <w:t xml:space="preserve">Сунженского сельского поселения </w:t>
      </w:r>
    </w:p>
    <w:p w:rsidR="0008328D" w:rsidRPr="0084144A" w:rsidRDefault="0008328D" w:rsidP="0084144A">
      <w:pPr>
        <w:pStyle w:val="BodyText"/>
        <w:tabs>
          <w:tab w:val="left" w:pos="4111"/>
        </w:tabs>
        <w:ind w:firstLine="720"/>
        <w:rPr>
          <w:sz w:val="24"/>
          <w:szCs w:val="24"/>
        </w:rPr>
      </w:pPr>
      <w:r>
        <w:rPr>
          <w:sz w:val="24"/>
          <w:szCs w:val="24"/>
        </w:rPr>
        <w:t>Вичугского</w:t>
      </w:r>
      <w:r w:rsidRPr="0084144A">
        <w:rPr>
          <w:sz w:val="24"/>
          <w:szCs w:val="24"/>
        </w:rPr>
        <w:t xml:space="preserve"> муниципальн</w:t>
      </w:r>
      <w:r>
        <w:rPr>
          <w:sz w:val="24"/>
          <w:szCs w:val="24"/>
        </w:rPr>
        <w:t>ого</w:t>
      </w:r>
      <w:r w:rsidRPr="0084144A">
        <w:rPr>
          <w:sz w:val="24"/>
          <w:szCs w:val="24"/>
        </w:rPr>
        <w:t xml:space="preserve"> район</w:t>
      </w:r>
      <w:r>
        <w:rPr>
          <w:sz w:val="24"/>
          <w:szCs w:val="24"/>
        </w:rPr>
        <w:t>а</w:t>
      </w:r>
      <w:r w:rsidRPr="0084144A">
        <w:rPr>
          <w:sz w:val="24"/>
          <w:szCs w:val="24"/>
        </w:rPr>
        <w:t xml:space="preserve"> Ивановской области</w:t>
      </w:r>
    </w:p>
    <w:p w:rsidR="0008328D" w:rsidRPr="0084144A" w:rsidRDefault="0008328D" w:rsidP="0084144A">
      <w:pPr>
        <w:pStyle w:val="BodyText"/>
        <w:tabs>
          <w:tab w:val="left" w:pos="4111"/>
        </w:tabs>
        <w:ind w:firstLine="720"/>
        <w:rPr>
          <w:sz w:val="24"/>
          <w:szCs w:val="24"/>
        </w:rPr>
      </w:pPr>
      <w:r w:rsidRPr="0084144A">
        <w:rPr>
          <w:sz w:val="24"/>
          <w:szCs w:val="24"/>
        </w:rPr>
        <w:t>в информационно – телекоммуникационной сети «Интернет»</w:t>
      </w:r>
    </w:p>
    <w:p w:rsidR="0008328D" w:rsidRPr="0084144A" w:rsidRDefault="0008328D" w:rsidP="007372F7">
      <w:pPr>
        <w:pStyle w:val="BodyText"/>
        <w:tabs>
          <w:tab w:val="left" w:pos="4111"/>
        </w:tabs>
        <w:rPr>
          <w:b w:val="0"/>
          <w:bCs w:val="0"/>
          <w:sz w:val="24"/>
          <w:szCs w:val="24"/>
        </w:rPr>
      </w:pPr>
    </w:p>
    <w:p w:rsidR="0008328D" w:rsidRPr="001909DD" w:rsidRDefault="0008328D" w:rsidP="004019E2">
      <w:pPr>
        <w:pStyle w:val="Title"/>
        <w:ind w:left="-284" w:right="-142"/>
        <w:jc w:val="both"/>
        <w:rPr>
          <w:b w:val="0"/>
          <w:bCs w:val="0"/>
        </w:rPr>
      </w:pPr>
      <w:r w:rsidRPr="0084144A">
        <w:rPr>
          <w:b w:val="0"/>
          <w:bCs w:val="0"/>
        </w:rPr>
        <w:t xml:space="preserve">    </w:t>
      </w:r>
      <w:r w:rsidRPr="0084144A">
        <w:rPr>
          <w:b w:val="0"/>
          <w:bCs w:val="0"/>
        </w:rPr>
        <w:tab/>
        <w:t xml:space="preserve">  </w:t>
      </w:r>
      <w:r>
        <w:rPr>
          <w:b w:val="0"/>
          <w:bCs w:val="0"/>
        </w:rPr>
        <w:t xml:space="preserve">   </w:t>
      </w:r>
      <w:r w:rsidRPr="009D1D68">
        <w:rPr>
          <w:b w:val="0"/>
          <w:bCs w:val="0"/>
        </w:rPr>
        <w:t>В</w:t>
      </w:r>
      <w:r>
        <w:t xml:space="preserve"> </w:t>
      </w:r>
      <w:r w:rsidRPr="009D1D68">
        <w:rPr>
          <w:b w:val="0"/>
          <w:bCs w:val="0"/>
        </w:rPr>
        <w:t xml:space="preserve">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w:t>
      </w:r>
      <w:r>
        <w:rPr>
          <w:b w:val="0"/>
          <w:bCs w:val="0"/>
        </w:rPr>
        <w:t>Сунженского</w:t>
      </w:r>
      <w:r w:rsidRPr="009D1D68">
        <w:rPr>
          <w:b w:val="0"/>
          <w:bCs w:val="0"/>
        </w:rPr>
        <w:t xml:space="preserve"> сельского поселения</w:t>
      </w:r>
      <w:r>
        <w:rPr>
          <w:b w:val="0"/>
          <w:bCs w:val="0"/>
        </w:rPr>
        <w:t xml:space="preserve"> Вичугского муниципального района Ивановской области, </w:t>
      </w:r>
      <w:r w:rsidRPr="0084144A">
        <w:rPr>
          <w:b w:val="0"/>
          <w:bCs w:val="0"/>
        </w:rPr>
        <w:t>в целях обеспечения заинтересованных лиц информацией об объектах  муниципального имущества, включенных в реестр  муниципального имущества</w:t>
      </w:r>
      <w:r w:rsidRPr="0084144A">
        <w:rPr>
          <w:b w:val="0"/>
          <w:bCs w:val="0"/>
          <w:lang w:eastAsia="ar-SA"/>
        </w:rPr>
        <w:t xml:space="preserve">, </w:t>
      </w:r>
      <w:r w:rsidRPr="001909DD">
        <w:rPr>
          <w:b w:val="0"/>
          <w:bCs w:val="0"/>
        </w:rPr>
        <w:t xml:space="preserve">администрация Сунженского сельского поселения Вичугского муниципального района Ивановской области  </w:t>
      </w:r>
    </w:p>
    <w:p w:rsidR="0008328D" w:rsidRDefault="0008328D" w:rsidP="001909DD">
      <w:pPr>
        <w:pStyle w:val="Title"/>
        <w:ind w:left="360" w:right="-142"/>
        <w:jc w:val="both"/>
        <w:rPr>
          <w:b w:val="0"/>
          <w:bCs w:val="0"/>
        </w:rPr>
      </w:pPr>
      <w:r w:rsidRPr="001909DD">
        <w:rPr>
          <w:b w:val="0"/>
          <w:bCs w:val="0"/>
        </w:rPr>
        <w:t>ПОСТАНОВЛЯЕТ:</w:t>
      </w:r>
    </w:p>
    <w:p w:rsidR="0008328D" w:rsidRPr="0084144A" w:rsidRDefault="0008328D" w:rsidP="001909DD">
      <w:pPr>
        <w:tabs>
          <w:tab w:val="num" w:pos="360"/>
        </w:tabs>
        <w:ind w:left="-284"/>
        <w:jc w:val="both"/>
        <w:rPr>
          <w:b/>
          <w:bCs/>
          <w:sz w:val="24"/>
          <w:szCs w:val="24"/>
        </w:rPr>
      </w:pPr>
      <w:r>
        <w:rPr>
          <w:sz w:val="24"/>
          <w:szCs w:val="24"/>
        </w:rPr>
        <w:tab/>
        <w:t xml:space="preserve">1. </w:t>
      </w:r>
      <w:r w:rsidRPr="0084144A">
        <w:rPr>
          <w:sz w:val="24"/>
          <w:szCs w:val="24"/>
        </w:rPr>
        <w:t>Установить объем сведений об объектах учета реестра муниципального имущества</w:t>
      </w:r>
      <w:r w:rsidRPr="009D1D68">
        <w:rPr>
          <w:sz w:val="24"/>
          <w:szCs w:val="24"/>
        </w:rPr>
        <w:t xml:space="preserve"> </w:t>
      </w:r>
      <w:r>
        <w:rPr>
          <w:sz w:val="24"/>
          <w:szCs w:val="24"/>
        </w:rPr>
        <w:t>Сунженского сельского поселения Вичугского</w:t>
      </w:r>
      <w:r w:rsidRPr="0084144A">
        <w:rPr>
          <w:sz w:val="24"/>
          <w:szCs w:val="24"/>
        </w:rPr>
        <w:t xml:space="preserve"> муниципальн</w:t>
      </w:r>
      <w:r>
        <w:rPr>
          <w:sz w:val="24"/>
          <w:szCs w:val="24"/>
        </w:rPr>
        <w:t>ого</w:t>
      </w:r>
      <w:r w:rsidRPr="0084144A">
        <w:rPr>
          <w:sz w:val="24"/>
          <w:szCs w:val="24"/>
        </w:rPr>
        <w:t xml:space="preserve"> район</w:t>
      </w:r>
      <w:r>
        <w:rPr>
          <w:sz w:val="24"/>
          <w:szCs w:val="24"/>
        </w:rPr>
        <w:t>а</w:t>
      </w:r>
      <w:r w:rsidRPr="0084144A">
        <w:rPr>
          <w:sz w:val="24"/>
          <w:szCs w:val="24"/>
        </w:rPr>
        <w:t xml:space="preserve"> Ивановской области, подлежащих размещению на</w:t>
      </w:r>
      <w:r w:rsidRPr="009D1D68">
        <w:rPr>
          <w:sz w:val="24"/>
          <w:szCs w:val="24"/>
        </w:rPr>
        <w:t xml:space="preserve"> </w:t>
      </w:r>
      <w:r>
        <w:rPr>
          <w:sz w:val="24"/>
          <w:szCs w:val="24"/>
        </w:rPr>
        <w:t>официальном</w:t>
      </w:r>
      <w:r w:rsidRPr="0084144A">
        <w:rPr>
          <w:sz w:val="24"/>
          <w:szCs w:val="24"/>
        </w:rPr>
        <w:t xml:space="preserve"> сайте</w:t>
      </w:r>
      <w:r>
        <w:rPr>
          <w:sz w:val="24"/>
          <w:szCs w:val="24"/>
        </w:rPr>
        <w:t xml:space="preserve"> администрации</w:t>
      </w:r>
      <w:r w:rsidRPr="0084144A">
        <w:rPr>
          <w:sz w:val="24"/>
          <w:szCs w:val="24"/>
        </w:rPr>
        <w:t xml:space="preserve"> </w:t>
      </w:r>
      <w:r>
        <w:rPr>
          <w:sz w:val="24"/>
          <w:szCs w:val="24"/>
        </w:rPr>
        <w:t>Сунженского сельского поселения</w:t>
      </w:r>
      <w:r w:rsidRPr="0084144A">
        <w:rPr>
          <w:sz w:val="24"/>
          <w:szCs w:val="24"/>
        </w:rPr>
        <w:t xml:space="preserve"> Вичугск</w:t>
      </w:r>
      <w:r>
        <w:rPr>
          <w:sz w:val="24"/>
          <w:szCs w:val="24"/>
        </w:rPr>
        <w:t>ого муниципального</w:t>
      </w:r>
      <w:r w:rsidRPr="0084144A">
        <w:rPr>
          <w:sz w:val="24"/>
          <w:szCs w:val="24"/>
        </w:rPr>
        <w:t xml:space="preserve"> район</w:t>
      </w:r>
      <w:r>
        <w:rPr>
          <w:sz w:val="24"/>
          <w:szCs w:val="24"/>
        </w:rPr>
        <w:t>а</w:t>
      </w:r>
      <w:r w:rsidRPr="0084144A">
        <w:rPr>
          <w:sz w:val="24"/>
          <w:szCs w:val="24"/>
        </w:rPr>
        <w:t xml:space="preserve"> Ивановской области в информационно – телекоммуникационной сети «Интернет», в соответствии с приложением к настоящему постановлению.</w:t>
      </w:r>
    </w:p>
    <w:p w:rsidR="0008328D" w:rsidRDefault="0008328D" w:rsidP="00BF3568">
      <w:pPr>
        <w:tabs>
          <w:tab w:val="num" w:pos="360"/>
        </w:tabs>
        <w:ind w:left="-284"/>
        <w:jc w:val="both"/>
        <w:rPr>
          <w:sz w:val="24"/>
          <w:szCs w:val="24"/>
        </w:rPr>
      </w:pPr>
      <w:r>
        <w:tab/>
      </w:r>
      <w:r w:rsidRPr="004937BB">
        <w:rPr>
          <w:sz w:val="24"/>
          <w:szCs w:val="24"/>
        </w:rPr>
        <w:t>2. Администрации Сунженского сельского поселения Вичугского муниципального района Ивановской области обеспечить размещение и актуализацию сведений об объектах учета реестра муниципального имущества Сунженского сельского поселения Вичугского муниципального района Ивановской области, подлежащих размещению на официальном сайте</w:t>
      </w:r>
      <w:r>
        <w:rPr>
          <w:sz w:val="24"/>
          <w:szCs w:val="24"/>
        </w:rPr>
        <w:t xml:space="preserve"> администрации</w:t>
      </w:r>
      <w:r w:rsidRPr="004937BB">
        <w:rPr>
          <w:sz w:val="24"/>
          <w:szCs w:val="24"/>
        </w:rPr>
        <w:t xml:space="preserve"> Сунженского сельского поселения Вичугского муниципального района Ивановской области в информационно – телекоммуникационной сети «Интернет» </w:t>
      </w:r>
      <w:hyperlink r:id="rId5" w:history="1">
        <w:r w:rsidRPr="004937BB">
          <w:rPr>
            <w:rStyle w:val="Hyperlink"/>
            <w:sz w:val="24"/>
            <w:szCs w:val="24"/>
            <w:lang w:val="en-US"/>
          </w:rPr>
          <w:t>www</w:t>
        </w:r>
        <w:r w:rsidRPr="004937BB">
          <w:rPr>
            <w:rStyle w:val="Hyperlink"/>
            <w:sz w:val="24"/>
            <w:szCs w:val="24"/>
          </w:rPr>
          <w:t>.</w:t>
        </w:r>
        <w:r w:rsidRPr="004937BB">
          <w:rPr>
            <w:rStyle w:val="Hyperlink"/>
            <w:sz w:val="24"/>
            <w:szCs w:val="24"/>
            <w:lang w:val="en-US"/>
          </w:rPr>
          <w:t>ssp</w:t>
        </w:r>
        <w:r w:rsidRPr="004937BB">
          <w:rPr>
            <w:rStyle w:val="Hyperlink"/>
            <w:sz w:val="24"/>
            <w:szCs w:val="24"/>
          </w:rPr>
          <w:t>37.ru</w:t>
        </w:r>
      </w:hyperlink>
      <w:r w:rsidRPr="004937BB">
        <w:rPr>
          <w:sz w:val="24"/>
          <w:szCs w:val="24"/>
        </w:rPr>
        <w:t xml:space="preserve"> </w:t>
      </w:r>
      <w:r>
        <w:rPr>
          <w:sz w:val="24"/>
          <w:szCs w:val="24"/>
        </w:rPr>
        <w:t xml:space="preserve"> </w:t>
      </w:r>
      <w:r w:rsidRPr="004937BB">
        <w:rPr>
          <w:sz w:val="24"/>
          <w:szCs w:val="24"/>
        </w:rPr>
        <w:t>в течение 10 рабочих дней с момента внесения изменений.</w:t>
      </w:r>
    </w:p>
    <w:p w:rsidR="0008328D" w:rsidRPr="00BF3568" w:rsidRDefault="0008328D" w:rsidP="00BF3568">
      <w:pPr>
        <w:tabs>
          <w:tab w:val="num" w:pos="360"/>
        </w:tabs>
        <w:ind w:left="-284"/>
        <w:jc w:val="both"/>
        <w:rPr>
          <w:sz w:val="24"/>
          <w:szCs w:val="24"/>
        </w:rPr>
      </w:pPr>
      <w:r>
        <w:rPr>
          <w:sz w:val="24"/>
          <w:szCs w:val="24"/>
        </w:rPr>
        <w:tab/>
      </w:r>
      <w:r w:rsidRPr="00BF3568">
        <w:rPr>
          <w:sz w:val="24"/>
          <w:szCs w:val="24"/>
        </w:rPr>
        <w:t xml:space="preserve">3. </w:t>
      </w:r>
      <w:r w:rsidRPr="00BF3568">
        <w:rPr>
          <w:color w:val="000000"/>
          <w:sz w:val="24"/>
          <w:szCs w:val="24"/>
        </w:rPr>
        <w:t>Обнародовать настоящее постановление в соответствии с Уставом</w:t>
      </w:r>
      <w:r w:rsidRPr="00BF3568">
        <w:rPr>
          <w:sz w:val="24"/>
          <w:szCs w:val="24"/>
        </w:rPr>
        <w:t xml:space="preserve"> Сунженского  сельского поселения Вичугского муниципального района Ивановской области,</w:t>
      </w:r>
      <w:r w:rsidRPr="00BF3568">
        <w:rPr>
          <w:color w:val="000000"/>
          <w:sz w:val="24"/>
          <w:szCs w:val="24"/>
        </w:rPr>
        <w:t xml:space="preserve"> разместить на официальном сайте администрации</w:t>
      </w:r>
      <w:r w:rsidRPr="00BF3568">
        <w:rPr>
          <w:sz w:val="24"/>
          <w:szCs w:val="24"/>
        </w:rPr>
        <w:t xml:space="preserve"> Сунженского  сельского поселения Вичугского муниципального района Ивановской области.</w:t>
      </w:r>
    </w:p>
    <w:p w:rsidR="0008328D" w:rsidRPr="00786E2D" w:rsidRDefault="0008328D" w:rsidP="004937BB">
      <w:pPr>
        <w:tabs>
          <w:tab w:val="num" w:pos="360"/>
        </w:tabs>
        <w:ind w:left="-284"/>
        <w:jc w:val="both"/>
        <w:rPr>
          <w:sz w:val="24"/>
          <w:szCs w:val="24"/>
        </w:rPr>
      </w:pPr>
      <w:r w:rsidRPr="00BF3568">
        <w:rPr>
          <w:sz w:val="24"/>
          <w:szCs w:val="24"/>
        </w:rPr>
        <w:tab/>
      </w:r>
      <w:r w:rsidRPr="004937BB">
        <w:rPr>
          <w:sz w:val="24"/>
          <w:szCs w:val="24"/>
        </w:rPr>
        <w:t xml:space="preserve">4. Контроль за исполнением настоящего постановления оставляю за собой. </w:t>
      </w:r>
    </w:p>
    <w:p w:rsidR="0008328D" w:rsidRPr="00786E2D" w:rsidRDefault="0008328D" w:rsidP="004937BB">
      <w:pPr>
        <w:tabs>
          <w:tab w:val="num" w:pos="360"/>
        </w:tabs>
        <w:ind w:left="-284"/>
        <w:jc w:val="both"/>
        <w:rPr>
          <w:sz w:val="24"/>
          <w:szCs w:val="24"/>
        </w:rPr>
      </w:pPr>
    </w:p>
    <w:p w:rsidR="0008328D" w:rsidRPr="00786E2D" w:rsidRDefault="0008328D" w:rsidP="004937BB">
      <w:pPr>
        <w:jc w:val="both"/>
      </w:pPr>
      <w:r w:rsidRPr="00786E2D">
        <w:tab/>
      </w:r>
    </w:p>
    <w:p w:rsidR="0008328D" w:rsidRPr="00786E2D" w:rsidRDefault="0008328D" w:rsidP="004937BB">
      <w:pPr>
        <w:jc w:val="both"/>
      </w:pPr>
    </w:p>
    <w:p w:rsidR="0008328D" w:rsidRPr="004937BB" w:rsidRDefault="0008328D" w:rsidP="004937BB">
      <w:pPr>
        <w:jc w:val="both"/>
        <w:rPr>
          <w:sz w:val="24"/>
          <w:szCs w:val="24"/>
        </w:rPr>
      </w:pPr>
      <w:r w:rsidRPr="00786E2D">
        <w:tab/>
      </w:r>
      <w:r w:rsidRPr="004937BB">
        <w:rPr>
          <w:sz w:val="24"/>
          <w:szCs w:val="24"/>
        </w:rPr>
        <w:t xml:space="preserve">Глава  </w:t>
      </w:r>
      <w:r w:rsidRPr="004937BB">
        <w:rPr>
          <w:sz w:val="24"/>
          <w:szCs w:val="24"/>
        </w:rPr>
        <w:tab/>
        <w:t>Сунженского сельского поселения</w:t>
      </w:r>
    </w:p>
    <w:p w:rsidR="0008328D" w:rsidRPr="004937BB" w:rsidRDefault="0008328D" w:rsidP="004937BB">
      <w:pPr>
        <w:jc w:val="both"/>
        <w:rPr>
          <w:sz w:val="24"/>
          <w:szCs w:val="24"/>
        </w:rPr>
      </w:pPr>
      <w:r w:rsidRPr="004937BB">
        <w:rPr>
          <w:sz w:val="24"/>
          <w:szCs w:val="24"/>
        </w:rPr>
        <w:t xml:space="preserve"> </w:t>
      </w:r>
      <w:r w:rsidRPr="004937BB">
        <w:rPr>
          <w:sz w:val="24"/>
          <w:szCs w:val="24"/>
        </w:rPr>
        <w:tab/>
        <w:t>Вичугского муниципального района</w:t>
      </w:r>
      <w:r w:rsidRPr="004937BB">
        <w:rPr>
          <w:sz w:val="24"/>
          <w:szCs w:val="24"/>
        </w:rPr>
        <w:tab/>
      </w:r>
      <w:r w:rsidRPr="004937BB">
        <w:rPr>
          <w:sz w:val="24"/>
          <w:szCs w:val="24"/>
        </w:rPr>
        <w:tab/>
      </w:r>
      <w:r w:rsidRPr="004937BB">
        <w:rPr>
          <w:sz w:val="24"/>
          <w:szCs w:val="24"/>
        </w:rPr>
        <w:tab/>
        <w:t xml:space="preserve">                                </w:t>
      </w:r>
    </w:p>
    <w:p w:rsidR="0008328D" w:rsidRPr="004937BB" w:rsidRDefault="0008328D" w:rsidP="004937BB">
      <w:pPr>
        <w:jc w:val="both"/>
        <w:rPr>
          <w:b/>
          <w:bCs/>
          <w:sz w:val="24"/>
          <w:szCs w:val="24"/>
        </w:rPr>
      </w:pPr>
      <w:r w:rsidRPr="004937BB">
        <w:rPr>
          <w:sz w:val="24"/>
          <w:szCs w:val="24"/>
        </w:rPr>
        <w:t xml:space="preserve"> </w:t>
      </w:r>
      <w:r w:rsidRPr="004937BB">
        <w:rPr>
          <w:sz w:val="24"/>
          <w:szCs w:val="24"/>
        </w:rPr>
        <w:tab/>
        <w:t>Ивановской области:                                                      М.Е.Хлюпин</w:t>
      </w:r>
    </w:p>
    <w:p w:rsidR="0008328D" w:rsidRPr="00265920" w:rsidRDefault="0008328D" w:rsidP="004937BB">
      <w:pPr>
        <w:tabs>
          <w:tab w:val="num" w:pos="360"/>
        </w:tabs>
        <w:ind w:left="-284"/>
        <w:jc w:val="both"/>
        <w:rPr>
          <w:sz w:val="24"/>
          <w:szCs w:val="24"/>
        </w:rPr>
      </w:pPr>
    </w:p>
    <w:p w:rsidR="0008328D" w:rsidRPr="004937BB" w:rsidRDefault="0008328D" w:rsidP="004019E2">
      <w:pPr>
        <w:ind w:left="-284"/>
        <w:jc w:val="both"/>
        <w:rPr>
          <w:b/>
          <w:bCs/>
          <w:sz w:val="24"/>
          <w:szCs w:val="24"/>
        </w:rPr>
      </w:pPr>
      <w:r w:rsidRPr="004937BB">
        <w:rPr>
          <w:b/>
          <w:bCs/>
          <w:sz w:val="24"/>
          <w:szCs w:val="24"/>
        </w:rPr>
        <w:t xml:space="preserve">                                       </w:t>
      </w:r>
    </w:p>
    <w:p w:rsidR="0008328D" w:rsidRDefault="0008328D" w:rsidP="00EB1D0A">
      <w:pPr>
        <w:jc w:val="right"/>
        <w:rPr>
          <w:sz w:val="24"/>
          <w:szCs w:val="24"/>
        </w:rPr>
      </w:pPr>
    </w:p>
    <w:p w:rsidR="0008328D" w:rsidRPr="0084144A" w:rsidRDefault="0008328D" w:rsidP="00EB1D0A">
      <w:pPr>
        <w:jc w:val="right"/>
        <w:rPr>
          <w:sz w:val="24"/>
          <w:szCs w:val="24"/>
        </w:rPr>
      </w:pPr>
      <w:r>
        <w:rPr>
          <w:sz w:val="24"/>
          <w:szCs w:val="24"/>
        </w:rPr>
        <w:t>Приложение к п</w:t>
      </w:r>
      <w:r w:rsidRPr="0084144A">
        <w:rPr>
          <w:sz w:val="24"/>
          <w:szCs w:val="24"/>
        </w:rPr>
        <w:t>остановлению администрации</w:t>
      </w:r>
    </w:p>
    <w:p w:rsidR="0008328D" w:rsidRDefault="0008328D" w:rsidP="00EB1D0A">
      <w:pPr>
        <w:jc w:val="right"/>
        <w:rPr>
          <w:sz w:val="24"/>
          <w:szCs w:val="24"/>
        </w:rPr>
      </w:pPr>
      <w:r>
        <w:rPr>
          <w:sz w:val="24"/>
          <w:szCs w:val="24"/>
        </w:rPr>
        <w:t>Сунженского сельского поселения</w:t>
      </w:r>
    </w:p>
    <w:p w:rsidR="0008328D" w:rsidRDefault="0008328D" w:rsidP="00EB1D0A">
      <w:pPr>
        <w:jc w:val="right"/>
        <w:rPr>
          <w:sz w:val="24"/>
          <w:szCs w:val="24"/>
        </w:rPr>
      </w:pPr>
      <w:r w:rsidRPr="0084144A">
        <w:rPr>
          <w:sz w:val="24"/>
          <w:szCs w:val="24"/>
        </w:rPr>
        <w:t>Вичугского муниципального района</w:t>
      </w:r>
    </w:p>
    <w:p w:rsidR="0008328D" w:rsidRPr="0084144A" w:rsidRDefault="0008328D" w:rsidP="00EB1D0A">
      <w:pPr>
        <w:jc w:val="right"/>
        <w:rPr>
          <w:sz w:val="24"/>
          <w:szCs w:val="24"/>
        </w:rPr>
      </w:pPr>
      <w:r>
        <w:rPr>
          <w:sz w:val="24"/>
          <w:szCs w:val="24"/>
        </w:rPr>
        <w:t>Ивановской области</w:t>
      </w:r>
    </w:p>
    <w:p w:rsidR="0008328D" w:rsidRPr="0084144A" w:rsidRDefault="0008328D" w:rsidP="00EB1D0A">
      <w:pPr>
        <w:jc w:val="right"/>
        <w:rPr>
          <w:sz w:val="24"/>
          <w:szCs w:val="24"/>
        </w:rPr>
      </w:pPr>
      <w:r w:rsidRPr="0084144A">
        <w:rPr>
          <w:sz w:val="24"/>
          <w:szCs w:val="24"/>
        </w:rPr>
        <w:t xml:space="preserve">№ </w:t>
      </w:r>
      <w:r>
        <w:rPr>
          <w:sz w:val="24"/>
          <w:szCs w:val="24"/>
        </w:rPr>
        <w:t xml:space="preserve">92 </w:t>
      </w:r>
      <w:r w:rsidRPr="0084144A">
        <w:rPr>
          <w:sz w:val="24"/>
          <w:szCs w:val="24"/>
        </w:rPr>
        <w:t>от</w:t>
      </w:r>
      <w:r>
        <w:rPr>
          <w:sz w:val="24"/>
          <w:szCs w:val="24"/>
        </w:rPr>
        <w:t xml:space="preserve">   27.09.2018 года</w:t>
      </w:r>
    </w:p>
    <w:p w:rsidR="0008328D" w:rsidRPr="0084144A" w:rsidRDefault="0008328D" w:rsidP="004019E2">
      <w:pPr>
        <w:ind w:left="-284"/>
        <w:jc w:val="both"/>
        <w:rPr>
          <w:b/>
          <w:bCs/>
          <w:sz w:val="24"/>
          <w:szCs w:val="24"/>
        </w:rPr>
      </w:pPr>
    </w:p>
    <w:p w:rsidR="0008328D" w:rsidRPr="0084144A" w:rsidRDefault="0008328D" w:rsidP="00711017">
      <w:pPr>
        <w:pStyle w:val="BodyText"/>
        <w:tabs>
          <w:tab w:val="left" w:pos="4111"/>
        </w:tabs>
        <w:ind w:firstLine="720"/>
        <w:rPr>
          <w:sz w:val="24"/>
          <w:szCs w:val="24"/>
        </w:rPr>
      </w:pPr>
      <w:r w:rsidRPr="00711017">
        <w:rPr>
          <w:sz w:val="24"/>
          <w:szCs w:val="24"/>
          <w:lang w:eastAsia="en-US"/>
        </w:rPr>
        <w:t xml:space="preserve">Объем </w:t>
      </w:r>
      <w:r w:rsidRPr="0084144A">
        <w:rPr>
          <w:sz w:val="24"/>
          <w:szCs w:val="24"/>
        </w:rPr>
        <w:t>сведений</w:t>
      </w:r>
    </w:p>
    <w:p w:rsidR="0008328D" w:rsidRPr="0084144A" w:rsidRDefault="0008328D" w:rsidP="00711017">
      <w:pPr>
        <w:pStyle w:val="BodyText"/>
        <w:tabs>
          <w:tab w:val="left" w:pos="4111"/>
        </w:tabs>
        <w:ind w:firstLine="720"/>
        <w:rPr>
          <w:sz w:val="24"/>
          <w:szCs w:val="24"/>
        </w:rPr>
      </w:pPr>
      <w:r w:rsidRPr="0084144A">
        <w:rPr>
          <w:sz w:val="24"/>
          <w:szCs w:val="24"/>
        </w:rPr>
        <w:t>об объектах учета реестра муниципального имущества</w:t>
      </w:r>
      <w:r>
        <w:rPr>
          <w:sz w:val="24"/>
          <w:szCs w:val="24"/>
        </w:rPr>
        <w:t xml:space="preserve"> Сунженского сельского поселения Вичугского</w:t>
      </w:r>
      <w:r w:rsidRPr="0084144A">
        <w:rPr>
          <w:sz w:val="24"/>
          <w:szCs w:val="24"/>
        </w:rPr>
        <w:t xml:space="preserve"> муниципальн</w:t>
      </w:r>
      <w:r>
        <w:rPr>
          <w:sz w:val="24"/>
          <w:szCs w:val="24"/>
        </w:rPr>
        <w:t>ого</w:t>
      </w:r>
      <w:r w:rsidRPr="0084144A">
        <w:rPr>
          <w:sz w:val="24"/>
          <w:szCs w:val="24"/>
        </w:rPr>
        <w:t xml:space="preserve"> район</w:t>
      </w:r>
      <w:r>
        <w:rPr>
          <w:sz w:val="24"/>
          <w:szCs w:val="24"/>
        </w:rPr>
        <w:t>а</w:t>
      </w:r>
      <w:r w:rsidRPr="0084144A">
        <w:rPr>
          <w:sz w:val="24"/>
          <w:szCs w:val="24"/>
        </w:rPr>
        <w:t xml:space="preserve"> Ивановской области, подлежащих размещению на </w:t>
      </w:r>
      <w:r>
        <w:rPr>
          <w:sz w:val="24"/>
          <w:szCs w:val="24"/>
        </w:rPr>
        <w:t xml:space="preserve"> официальном </w:t>
      </w:r>
      <w:r w:rsidRPr="0084144A">
        <w:rPr>
          <w:sz w:val="24"/>
          <w:szCs w:val="24"/>
        </w:rPr>
        <w:t>сайте</w:t>
      </w:r>
      <w:r>
        <w:rPr>
          <w:sz w:val="24"/>
          <w:szCs w:val="24"/>
        </w:rPr>
        <w:t xml:space="preserve"> администрации</w:t>
      </w:r>
      <w:r w:rsidRPr="0084144A">
        <w:rPr>
          <w:sz w:val="24"/>
          <w:szCs w:val="24"/>
        </w:rPr>
        <w:t xml:space="preserve"> </w:t>
      </w:r>
      <w:r>
        <w:rPr>
          <w:sz w:val="24"/>
          <w:szCs w:val="24"/>
        </w:rPr>
        <w:t>Сунженского сельского поселения Вичугского</w:t>
      </w:r>
      <w:r w:rsidRPr="0084144A">
        <w:rPr>
          <w:sz w:val="24"/>
          <w:szCs w:val="24"/>
        </w:rPr>
        <w:t xml:space="preserve"> муниципальн</w:t>
      </w:r>
      <w:r>
        <w:rPr>
          <w:sz w:val="24"/>
          <w:szCs w:val="24"/>
        </w:rPr>
        <w:t>ого</w:t>
      </w:r>
      <w:r w:rsidRPr="0084144A">
        <w:rPr>
          <w:sz w:val="24"/>
          <w:szCs w:val="24"/>
        </w:rPr>
        <w:t xml:space="preserve"> район</w:t>
      </w:r>
      <w:r>
        <w:rPr>
          <w:sz w:val="24"/>
          <w:szCs w:val="24"/>
        </w:rPr>
        <w:t>а</w:t>
      </w:r>
      <w:r w:rsidRPr="0084144A">
        <w:rPr>
          <w:sz w:val="24"/>
          <w:szCs w:val="24"/>
        </w:rPr>
        <w:t xml:space="preserve"> Ивановской области</w:t>
      </w:r>
    </w:p>
    <w:p w:rsidR="0008328D" w:rsidRPr="0084144A" w:rsidRDefault="0008328D" w:rsidP="00711017">
      <w:pPr>
        <w:pStyle w:val="BodyText"/>
        <w:tabs>
          <w:tab w:val="left" w:pos="4111"/>
        </w:tabs>
        <w:ind w:firstLine="720"/>
        <w:rPr>
          <w:sz w:val="24"/>
          <w:szCs w:val="24"/>
        </w:rPr>
      </w:pPr>
      <w:r w:rsidRPr="0084144A">
        <w:rPr>
          <w:sz w:val="24"/>
          <w:szCs w:val="24"/>
        </w:rPr>
        <w:t>в информационно – телекоммуникационной сети «Интернет»</w:t>
      </w:r>
    </w:p>
    <w:p w:rsidR="0008328D" w:rsidRPr="0084144A" w:rsidRDefault="0008328D" w:rsidP="00E966D7">
      <w:pPr>
        <w:autoSpaceDE w:val="0"/>
        <w:autoSpaceDN w:val="0"/>
        <w:adjustRightInd w:val="0"/>
        <w:jc w:val="both"/>
        <w:outlineLvl w:val="0"/>
        <w:rPr>
          <w:b/>
          <w:bCs/>
          <w:sz w:val="24"/>
          <w:szCs w:val="24"/>
          <w:lang w:eastAsia="en-US"/>
        </w:rPr>
      </w:pPr>
    </w:p>
    <w:p w:rsidR="0008328D" w:rsidRPr="0084144A" w:rsidRDefault="0008328D" w:rsidP="00441A74">
      <w:pPr>
        <w:autoSpaceDE w:val="0"/>
        <w:autoSpaceDN w:val="0"/>
        <w:adjustRightInd w:val="0"/>
        <w:jc w:val="both"/>
        <w:outlineLvl w:val="0"/>
        <w:rPr>
          <w:b/>
          <w:bCs/>
          <w:sz w:val="24"/>
          <w:szCs w:val="24"/>
          <w:lang w:eastAsia="en-US"/>
        </w:rPr>
      </w:pPr>
      <w:r w:rsidRPr="0084144A">
        <w:rPr>
          <w:b/>
          <w:bCs/>
          <w:sz w:val="24"/>
          <w:szCs w:val="24"/>
          <w:lang w:eastAsia="en-US"/>
        </w:rPr>
        <w:t>I. Земельный участок:</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1. Реестровый номер муниципального имущества.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2. Кадастровый (условный) номер.</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3. Адрес (местоположение).</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4. Наименование.</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5.</w:t>
      </w:r>
      <w:r>
        <w:rPr>
          <w:sz w:val="24"/>
          <w:szCs w:val="24"/>
          <w:lang w:eastAsia="en-US"/>
        </w:rPr>
        <w:t xml:space="preserve"> </w:t>
      </w:r>
      <w:r w:rsidRPr="0084144A">
        <w:rPr>
          <w:sz w:val="24"/>
          <w:szCs w:val="24"/>
          <w:lang w:eastAsia="en-US"/>
        </w:rPr>
        <w:t>Характеристика объекта.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6. Сведения о правообладателе.</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7.</w:t>
      </w:r>
      <w:r>
        <w:rPr>
          <w:sz w:val="24"/>
          <w:szCs w:val="24"/>
          <w:lang w:eastAsia="en-US"/>
        </w:rPr>
        <w:t xml:space="preserve"> </w:t>
      </w:r>
      <w:r w:rsidRPr="0084144A">
        <w:rPr>
          <w:sz w:val="24"/>
          <w:szCs w:val="24"/>
          <w:lang w:eastAsia="en-US"/>
        </w:rPr>
        <w:t xml:space="preserve">Сведения об установленных в отношении объекта ограничениях (обременениях). </w:t>
      </w:r>
    </w:p>
    <w:p w:rsidR="0008328D" w:rsidRPr="0084144A" w:rsidRDefault="0008328D" w:rsidP="00E966D7">
      <w:pPr>
        <w:autoSpaceDE w:val="0"/>
        <w:autoSpaceDN w:val="0"/>
        <w:adjustRightInd w:val="0"/>
        <w:jc w:val="both"/>
        <w:rPr>
          <w:b/>
          <w:bCs/>
          <w:sz w:val="24"/>
          <w:szCs w:val="24"/>
          <w:lang w:eastAsia="en-US"/>
        </w:rPr>
      </w:pPr>
    </w:p>
    <w:p w:rsidR="0008328D" w:rsidRPr="0084144A" w:rsidRDefault="0008328D" w:rsidP="00441A74">
      <w:pPr>
        <w:autoSpaceDE w:val="0"/>
        <w:autoSpaceDN w:val="0"/>
        <w:adjustRightInd w:val="0"/>
        <w:jc w:val="both"/>
        <w:outlineLvl w:val="0"/>
        <w:rPr>
          <w:b/>
          <w:bCs/>
          <w:sz w:val="24"/>
          <w:szCs w:val="24"/>
          <w:lang w:eastAsia="en-US"/>
        </w:rPr>
      </w:pPr>
      <w:r w:rsidRPr="0084144A">
        <w:rPr>
          <w:b/>
          <w:bCs/>
          <w:sz w:val="24"/>
          <w:szCs w:val="24"/>
          <w:lang w:eastAsia="en-US"/>
        </w:rPr>
        <w:t>II. Здание, сооружение, объект незавершенного строительства: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1. Реестровый номер муниципального имущества.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2. Кадастровый (условный) номер.</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3. Адрес (местоположение).</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4. Наименование.</w:t>
      </w:r>
    </w:p>
    <w:p w:rsidR="0008328D" w:rsidRPr="0084144A" w:rsidRDefault="0008328D" w:rsidP="00B60FF2">
      <w:pPr>
        <w:autoSpaceDE w:val="0"/>
        <w:autoSpaceDN w:val="0"/>
        <w:adjustRightInd w:val="0"/>
        <w:spacing w:before="240"/>
        <w:jc w:val="both"/>
        <w:rPr>
          <w:sz w:val="24"/>
          <w:szCs w:val="24"/>
          <w:lang w:eastAsia="en-US"/>
        </w:rPr>
      </w:pPr>
      <w:r w:rsidRPr="0084144A">
        <w:rPr>
          <w:sz w:val="24"/>
          <w:szCs w:val="24"/>
          <w:lang w:eastAsia="en-US"/>
        </w:rPr>
        <w:t>5.</w:t>
      </w:r>
      <w:r>
        <w:rPr>
          <w:sz w:val="24"/>
          <w:szCs w:val="24"/>
          <w:lang w:eastAsia="en-US"/>
        </w:rPr>
        <w:t xml:space="preserve"> </w:t>
      </w:r>
      <w:r w:rsidRPr="0084144A">
        <w:rPr>
          <w:sz w:val="24"/>
          <w:szCs w:val="24"/>
          <w:lang w:eastAsia="en-US"/>
        </w:rPr>
        <w:t>Характеристика объекта.</w:t>
      </w:r>
    </w:p>
    <w:p w:rsidR="0008328D" w:rsidRPr="0084144A" w:rsidRDefault="0008328D" w:rsidP="00B60FF2">
      <w:pPr>
        <w:autoSpaceDE w:val="0"/>
        <w:autoSpaceDN w:val="0"/>
        <w:adjustRightInd w:val="0"/>
        <w:spacing w:before="240"/>
        <w:jc w:val="both"/>
        <w:rPr>
          <w:sz w:val="24"/>
          <w:szCs w:val="24"/>
          <w:lang w:eastAsia="en-US"/>
        </w:rPr>
      </w:pPr>
      <w:r w:rsidRPr="0084144A">
        <w:rPr>
          <w:sz w:val="24"/>
          <w:szCs w:val="24"/>
          <w:lang w:eastAsia="en-US"/>
        </w:rPr>
        <w:t>6. Сведения о правообладателе.</w:t>
      </w:r>
    </w:p>
    <w:p w:rsidR="0008328D" w:rsidRPr="0084144A" w:rsidRDefault="0008328D" w:rsidP="00F049BE">
      <w:pPr>
        <w:autoSpaceDE w:val="0"/>
        <w:autoSpaceDN w:val="0"/>
        <w:adjustRightInd w:val="0"/>
        <w:spacing w:before="240"/>
        <w:jc w:val="both"/>
        <w:rPr>
          <w:sz w:val="24"/>
          <w:szCs w:val="24"/>
          <w:lang w:eastAsia="en-US"/>
        </w:rPr>
      </w:pPr>
      <w:r w:rsidRPr="0084144A">
        <w:rPr>
          <w:sz w:val="24"/>
          <w:szCs w:val="24"/>
          <w:lang w:eastAsia="en-US"/>
        </w:rPr>
        <w:t>7.</w:t>
      </w:r>
      <w:r>
        <w:rPr>
          <w:sz w:val="24"/>
          <w:szCs w:val="24"/>
          <w:lang w:eastAsia="en-US"/>
        </w:rPr>
        <w:t xml:space="preserve"> </w:t>
      </w:r>
      <w:r w:rsidRPr="0084144A">
        <w:rPr>
          <w:sz w:val="24"/>
          <w:szCs w:val="24"/>
          <w:lang w:eastAsia="en-US"/>
        </w:rPr>
        <w:t xml:space="preserve">Сведения об установленных в отношении объекта ограничениях (обременениях). </w:t>
      </w:r>
    </w:p>
    <w:p w:rsidR="0008328D" w:rsidRPr="0084144A" w:rsidRDefault="0008328D" w:rsidP="00E966D7">
      <w:pPr>
        <w:autoSpaceDE w:val="0"/>
        <w:autoSpaceDN w:val="0"/>
        <w:adjustRightInd w:val="0"/>
        <w:jc w:val="both"/>
        <w:rPr>
          <w:b/>
          <w:bCs/>
          <w:sz w:val="24"/>
          <w:szCs w:val="24"/>
          <w:lang w:eastAsia="en-US"/>
        </w:rPr>
      </w:pPr>
    </w:p>
    <w:p w:rsidR="0008328D" w:rsidRPr="0084144A" w:rsidRDefault="0008328D" w:rsidP="00441A74">
      <w:pPr>
        <w:autoSpaceDE w:val="0"/>
        <w:autoSpaceDN w:val="0"/>
        <w:adjustRightInd w:val="0"/>
        <w:jc w:val="both"/>
        <w:outlineLvl w:val="0"/>
        <w:rPr>
          <w:b/>
          <w:bCs/>
          <w:sz w:val="24"/>
          <w:szCs w:val="24"/>
          <w:lang w:eastAsia="en-US"/>
        </w:rPr>
      </w:pPr>
      <w:r w:rsidRPr="0084144A">
        <w:rPr>
          <w:b/>
          <w:bCs/>
          <w:sz w:val="24"/>
          <w:szCs w:val="24"/>
          <w:lang w:eastAsia="en-US"/>
        </w:rPr>
        <w:t>III. Помещение:</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1. Реестровый номер муниципального имущества.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2. Кадастровый (условный) номер.</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3. Адрес (местоположение).</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4. Наименование.</w:t>
      </w:r>
    </w:p>
    <w:p w:rsidR="0008328D" w:rsidRPr="0084144A" w:rsidRDefault="0008328D" w:rsidP="009F2AA4">
      <w:pPr>
        <w:autoSpaceDE w:val="0"/>
        <w:autoSpaceDN w:val="0"/>
        <w:adjustRightInd w:val="0"/>
        <w:spacing w:before="240"/>
        <w:jc w:val="both"/>
        <w:rPr>
          <w:sz w:val="24"/>
          <w:szCs w:val="24"/>
          <w:lang w:eastAsia="en-US"/>
        </w:rPr>
      </w:pPr>
      <w:r w:rsidRPr="0084144A">
        <w:rPr>
          <w:sz w:val="24"/>
          <w:szCs w:val="24"/>
          <w:lang w:eastAsia="en-US"/>
        </w:rPr>
        <w:t>5.</w:t>
      </w:r>
      <w:r>
        <w:rPr>
          <w:sz w:val="24"/>
          <w:szCs w:val="24"/>
          <w:lang w:eastAsia="en-US"/>
        </w:rPr>
        <w:t xml:space="preserve"> </w:t>
      </w:r>
      <w:r w:rsidRPr="0084144A">
        <w:rPr>
          <w:sz w:val="24"/>
          <w:szCs w:val="24"/>
          <w:lang w:eastAsia="en-US"/>
        </w:rPr>
        <w:t>Характеристика объекта.</w:t>
      </w:r>
    </w:p>
    <w:p w:rsidR="0008328D" w:rsidRPr="0084144A" w:rsidRDefault="0008328D" w:rsidP="009F2AA4">
      <w:pPr>
        <w:autoSpaceDE w:val="0"/>
        <w:autoSpaceDN w:val="0"/>
        <w:adjustRightInd w:val="0"/>
        <w:spacing w:before="240"/>
        <w:jc w:val="both"/>
        <w:rPr>
          <w:sz w:val="24"/>
          <w:szCs w:val="24"/>
          <w:lang w:eastAsia="en-US"/>
        </w:rPr>
      </w:pPr>
      <w:r w:rsidRPr="0084144A">
        <w:rPr>
          <w:sz w:val="24"/>
          <w:szCs w:val="24"/>
          <w:lang w:eastAsia="en-US"/>
        </w:rPr>
        <w:t>6. Сведения о правообладателе.</w:t>
      </w:r>
    </w:p>
    <w:p w:rsidR="0008328D" w:rsidRPr="0084144A" w:rsidRDefault="0008328D" w:rsidP="00F049BE">
      <w:pPr>
        <w:autoSpaceDE w:val="0"/>
        <w:autoSpaceDN w:val="0"/>
        <w:adjustRightInd w:val="0"/>
        <w:spacing w:before="240"/>
        <w:jc w:val="both"/>
        <w:rPr>
          <w:sz w:val="24"/>
          <w:szCs w:val="24"/>
          <w:lang w:eastAsia="en-US"/>
        </w:rPr>
      </w:pPr>
      <w:r w:rsidRPr="0084144A">
        <w:rPr>
          <w:sz w:val="24"/>
          <w:szCs w:val="24"/>
          <w:lang w:eastAsia="en-US"/>
        </w:rPr>
        <w:t>7.</w:t>
      </w:r>
      <w:r>
        <w:rPr>
          <w:sz w:val="24"/>
          <w:szCs w:val="24"/>
          <w:lang w:eastAsia="en-US"/>
        </w:rPr>
        <w:t xml:space="preserve"> </w:t>
      </w:r>
      <w:r w:rsidRPr="0084144A">
        <w:rPr>
          <w:sz w:val="24"/>
          <w:szCs w:val="24"/>
          <w:lang w:eastAsia="en-US"/>
        </w:rPr>
        <w:t xml:space="preserve">Сведения об установленных в отношении объекта ограничениях (обременениях). </w:t>
      </w:r>
    </w:p>
    <w:p w:rsidR="0008328D" w:rsidRPr="0084144A" w:rsidRDefault="0008328D" w:rsidP="00E966D7">
      <w:pPr>
        <w:autoSpaceDE w:val="0"/>
        <w:autoSpaceDN w:val="0"/>
        <w:adjustRightInd w:val="0"/>
        <w:jc w:val="both"/>
        <w:rPr>
          <w:b/>
          <w:bCs/>
          <w:sz w:val="24"/>
          <w:szCs w:val="24"/>
          <w:lang w:eastAsia="en-US"/>
        </w:rPr>
      </w:pPr>
    </w:p>
    <w:p w:rsidR="0008328D" w:rsidRPr="0084144A" w:rsidRDefault="0008328D" w:rsidP="00441A74">
      <w:pPr>
        <w:autoSpaceDE w:val="0"/>
        <w:autoSpaceDN w:val="0"/>
        <w:adjustRightInd w:val="0"/>
        <w:jc w:val="both"/>
        <w:outlineLvl w:val="0"/>
        <w:rPr>
          <w:b/>
          <w:bCs/>
          <w:sz w:val="24"/>
          <w:szCs w:val="24"/>
          <w:lang w:eastAsia="en-US"/>
        </w:rPr>
      </w:pPr>
      <w:r w:rsidRPr="0084144A">
        <w:rPr>
          <w:b/>
          <w:bCs/>
          <w:sz w:val="24"/>
          <w:szCs w:val="24"/>
          <w:lang w:val="en-US" w:eastAsia="en-US"/>
        </w:rPr>
        <w:t>I</w:t>
      </w:r>
      <w:r w:rsidRPr="0084144A">
        <w:rPr>
          <w:b/>
          <w:bCs/>
          <w:sz w:val="24"/>
          <w:szCs w:val="24"/>
          <w:lang w:eastAsia="en-US"/>
        </w:rPr>
        <w:t>V. Акции:</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1. Реестровый номер муниципального имущества.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2. Количество (штук).</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3. Акционерное общество (эмитент).</w:t>
      </w:r>
    </w:p>
    <w:p w:rsidR="0008328D" w:rsidRPr="0084144A" w:rsidRDefault="0008328D" w:rsidP="00891F8E">
      <w:pPr>
        <w:autoSpaceDE w:val="0"/>
        <w:autoSpaceDN w:val="0"/>
        <w:adjustRightInd w:val="0"/>
        <w:jc w:val="both"/>
        <w:outlineLvl w:val="0"/>
        <w:rPr>
          <w:b/>
          <w:bCs/>
          <w:sz w:val="24"/>
          <w:szCs w:val="24"/>
          <w:lang w:eastAsia="en-US"/>
        </w:rPr>
      </w:pPr>
    </w:p>
    <w:p w:rsidR="0008328D" w:rsidRPr="0084144A" w:rsidRDefault="0008328D" w:rsidP="00891F8E">
      <w:pPr>
        <w:autoSpaceDE w:val="0"/>
        <w:autoSpaceDN w:val="0"/>
        <w:adjustRightInd w:val="0"/>
        <w:jc w:val="both"/>
        <w:outlineLvl w:val="0"/>
        <w:rPr>
          <w:b/>
          <w:bCs/>
          <w:sz w:val="24"/>
          <w:szCs w:val="24"/>
          <w:lang w:eastAsia="en-US"/>
        </w:rPr>
      </w:pPr>
      <w:r w:rsidRPr="0084144A">
        <w:rPr>
          <w:b/>
          <w:bCs/>
          <w:sz w:val="24"/>
          <w:szCs w:val="24"/>
          <w:lang w:eastAsia="en-US"/>
        </w:rPr>
        <w:t>V. Движимое имущество, первоначальная стоимость которого равна или превышает 40 тыс. рублей, особо ценное движимое имущество, либо иное имущество:</w:t>
      </w:r>
    </w:p>
    <w:p w:rsidR="0008328D" w:rsidRPr="0084144A" w:rsidRDefault="0008328D" w:rsidP="00891F8E">
      <w:pPr>
        <w:autoSpaceDE w:val="0"/>
        <w:autoSpaceDN w:val="0"/>
        <w:adjustRightInd w:val="0"/>
        <w:spacing w:before="240"/>
        <w:jc w:val="both"/>
        <w:rPr>
          <w:sz w:val="24"/>
          <w:szCs w:val="24"/>
          <w:lang w:eastAsia="en-US"/>
        </w:rPr>
      </w:pPr>
      <w:r w:rsidRPr="0084144A">
        <w:rPr>
          <w:sz w:val="24"/>
          <w:szCs w:val="24"/>
          <w:lang w:eastAsia="en-US"/>
        </w:rPr>
        <w:t>1. Реестровый номер муниципального имущества.</w:t>
      </w:r>
    </w:p>
    <w:p w:rsidR="0008328D" w:rsidRPr="0084144A" w:rsidRDefault="0008328D" w:rsidP="00891F8E">
      <w:pPr>
        <w:autoSpaceDE w:val="0"/>
        <w:autoSpaceDN w:val="0"/>
        <w:adjustRightInd w:val="0"/>
        <w:spacing w:before="240"/>
        <w:jc w:val="both"/>
        <w:rPr>
          <w:sz w:val="24"/>
          <w:szCs w:val="24"/>
          <w:lang w:eastAsia="en-US"/>
        </w:rPr>
      </w:pPr>
      <w:r w:rsidRPr="0084144A">
        <w:rPr>
          <w:sz w:val="24"/>
          <w:szCs w:val="24"/>
          <w:lang w:eastAsia="en-US"/>
        </w:rPr>
        <w:t>2. Наименование.</w:t>
      </w:r>
    </w:p>
    <w:p w:rsidR="0008328D" w:rsidRPr="0084144A" w:rsidRDefault="0008328D" w:rsidP="00891F8E">
      <w:pPr>
        <w:autoSpaceDE w:val="0"/>
        <w:autoSpaceDN w:val="0"/>
        <w:adjustRightInd w:val="0"/>
        <w:spacing w:before="240"/>
        <w:jc w:val="both"/>
        <w:rPr>
          <w:sz w:val="24"/>
          <w:szCs w:val="24"/>
          <w:lang w:eastAsia="en-US"/>
        </w:rPr>
      </w:pPr>
      <w:r w:rsidRPr="0084144A">
        <w:rPr>
          <w:sz w:val="24"/>
          <w:szCs w:val="24"/>
          <w:lang w:eastAsia="en-US"/>
        </w:rPr>
        <w:t>3. Характеристика объекта.</w:t>
      </w:r>
    </w:p>
    <w:p w:rsidR="0008328D" w:rsidRPr="0084144A" w:rsidRDefault="0008328D" w:rsidP="00891F8E">
      <w:pPr>
        <w:autoSpaceDE w:val="0"/>
        <w:autoSpaceDN w:val="0"/>
        <w:adjustRightInd w:val="0"/>
        <w:spacing w:before="240"/>
        <w:jc w:val="both"/>
        <w:rPr>
          <w:sz w:val="24"/>
          <w:szCs w:val="24"/>
          <w:lang w:eastAsia="en-US"/>
        </w:rPr>
      </w:pPr>
      <w:r w:rsidRPr="0084144A">
        <w:rPr>
          <w:sz w:val="24"/>
          <w:szCs w:val="24"/>
          <w:lang w:eastAsia="en-US"/>
        </w:rPr>
        <w:t>4. Сведения о правообладателе.</w:t>
      </w:r>
    </w:p>
    <w:p w:rsidR="0008328D" w:rsidRPr="0084144A" w:rsidRDefault="0008328D" w:rsidP="00F049BE">
      <w:pPr>
        <w:autoSpaceDE w:val="0"/>
        <w:autoSpaceDN w:val="0"/>
        <w:adjustRightInd w:val="0"/>
        <w:spacing w:before="240"/>
        <w:jc w:val="both"/>
        <w:rPr>
          <w:sz w:val="24"/>
          <w:szCs w:val="24"/>
          <w:lang w:eastAsia="en-US"/>
        </w:rPr>
      </w:pPr>
      <w:r w:rsidRPr="0084144A">
        <w:rPr>
          <w:sz w:val="24"/>
          <w:szCs w:val="24"/>
          <w:lang w:eastAsia="en-US"/>
        </w:rPr>
        <w:t>5.</w:t>
      </w:r>
      <w:r>
        <w:rPr>
          <w:sz w:val="24"/>
          <w:szCs w:val="24"/>
          <w:lang w:eastAsia="en-US"/>
        </w:rPr>
        <w:t xml:space="preserve"> </w:t>
      </w:r>
      <w:r w:rsidRPr="0084144A">
        <w:rPr>
          <w:sz w:val="24"/>
          <w:szCs w:val="24"/>
          <w:lang w:eastAsia="en-US"/>
        </w:rPr>
        <w:t xml:space="preserve">Сведения об установленных в отношении объекта ограничениях (обременениях). </w:t>
      </w:r>
    </w:p>
    <w:p w:rsidR="0008328D" w:rsidRPr="0084144A" w:rsidRDefault="0008328D" w:rsidP="00E966D7">
      <w:pPr>
        <w:autoSpaceDE w:val="0"/>
        <w:autoSpaceDN w:val="0"/>
        <w:adjustRightInd w:val="0"/>
        <w:jc w:val="both"/>
        <w:rPr>
          <w:b/>
          <w:bCs/>
          <w:sz w:val="24"/>
          <w:szCs w:val="24"/>
          <w:lang w:eastAsia="en-US"/>
        </w:rPr>
      </w:pPr>
    </w:p>
    <w:p w:rsidR="0008328D" w:rsidRPr="0084144A" w:rsidRDefault="0008328D" w:rsidP="00441A74">
      <w:pPr>
        <w:autoSpaceDE w:val="0"/>
        <w:autoSpaceDN w:val="0"/>
        <w:adjustRightInd w:val="0"/>
        <w:jc w:val="both"/>
        <w:outlineLvl w:val="0"/>
        <w:rPr>
          <w:b/>
          <w:bCs/>
          <w:sz w:val="24"/>
          <w:szCs w:val="24"/>
          <w:lang w:eastAsia="en-US"/>
        </w:rPr>
      </w:pPr>
      <w:r w:rsidRPr="0084144A">
        <w:rPr>
          <w:b/>
          <w:bCs/>
          <w:sz w:val="24"/>
          <w:szCs w:val="24"/>
          <w:lang w:eastAsia="en-US"/>
        </w:rPr>
        <w:t>VI. Доля (вклад) в уставном (складочном) капитале хозяйственного общества или товарищества: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1. Реестровый номер муниципального имущества.</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2. Доля (вклад) в уставном (складочном) капитале (процентов).</w:t>
      </w:r>
    </w:p>
    <w:p w:rsidR="0008328D" w:rsidRPr="0084144A" w:rsidRDefault="0008328D" w:rsidP="00441A74">
      <w:pPr>
        <w:autoSpaceDE w:val="0"/>
        <w:autoSpaceDN w:val="0"/>
        <w:adjustRightInd w:val="0"/>
        <w:spacing w:before="240"/>
        <w:jc w:val="both"/>
        <w:rPr>
          <w:sz w:val="24"/>
          <w:szCs w:val="24"/>
          <w:lang w:eastAsia="en-US"/>
        </w:rPr>
      </w:pPr>
      <w:r w:rsidRPr="0084144A">
        <w:rPr>
          <w:sz w:val="24"/>
          <w:szCs w:val="24"/>
          <w:lang w:eastAsia="en-US"/>
        </w:rPr>
        <w:t>3. Хозяйственное общество (товарищество).</w:t>
      </w:r>
    </w:p>
    <w:p w:rsidR="0008328D" w:rsidRPr="0084144A" w:rsidRDefault="0008328D" w:rsidP="00E966D7">
      <w:pPr>
        <w:autoSpaceDE w:val="0"/>
        <w:autoSpaceDN w:val="0"/>
        <w:adjustRightInd w:val="0"/>
        <w:jc w:val="both"/>
        <w:rPr>
          <w:b/>
          <w:bCs/>
          <w:sz w:val="24"/>
          <w:szCs w:val="24"/>
          <w:lang w:eastAsia="en-US"/>
        </w:rPr>
      </w:pPr>
    </w:p>
    <w:p w:rsidR="0008328D" w:rsidRPr="0084144A" w:rsidRDefault="0008328D" w:rsidP="00441A74">
      <w:pPr>
        <w:autoSpaceDE w:val="0"/>
        <w:autoSpaceDN w:val="0"/>
        <w:adjustRightInd w:val="0"/>
        <w:jc w:val="both"/>
        <w:outlineLvl w:val="0"/>
        <w:rPr>
          <w:b/>
          <w:bCs/>
          <w:sz w:val="24"/>
          <w:szCs w:val="24"/>
          <w:lang w:eastAsia="en-US"/>
        </w:rPr>
      </w:pPr>
      <w:r w:rsidRPr="0084144A">
        <w:rPr>
          <w:b/>
          <w:bCs/>
          <w:sz w:val="24"/>
          <w:szCs w:val="24"/>
          <w:lang w:eastAsia="en-US"/>
        </w:rPr>
        <w:t>VII. Доля в праве общей долевой собственности на объекты недвижимого и (или) движимого имущества</w:t>
      </w:r>
    </w:p>
    <w:p w:rsidR="0008328D" w:rsidRPr="0084144A" w:rsidRDefault="0008328D" w:rsidP="007B4AE7">
      <w:pPr>
        <w:autoSpaceDE w:val="0"/>
        <w:autoSpaceDN w:val="0"/>
        <w:adjustRightInd w:val="0"/>
        <w:spacing w:before="240"/>
        <w:jc w:val="both"/>
        <w:rPr>
          <w:sz w:val="24"/>
          <w:szCs w:val="24"/>
          <w:lang w:eastAsia="en-US"/>
        </w:rPr>
      </w:pPr>
      <w:r w:rsidRPr="0084144A">
        <w:rPr>
          <w:sz w:val="24"/>
          <w:szCs w:val="24"/>
          <w:lang w:eastAsia="en-US"/>
        </w:rPr>
        <w:t>1. Реестровый номер муниципального имущества.</w:t>
      </w:r>
    </w:p>
    <w:p w:rsidR="0008328D" w:rsidRPr="0084144A" w:rsidRDefault="0008328D" w:rsidP="007B4AE7">
      <w:pPr>
        <w:autoSpaceDE w:val="0"/>
        <w:autoSpaceDN w:val="0"/>
        <w:adjustRightInd w:val="0"/>
        <w:spacing w:before="240"/>
        <w:jc w:val="both"/>
        <w:rPr>
          <w:sz w:val="24"/>
          <w:szCs w:val="24"/>
          <w:lang w:eastAsia="en-US"/>
        </w:rPr>
      </w:pPr>
      <w:r w:rsidRPr="0084144A">
        <w:rPr>
          <w:sz w:val="24"/>
          <w:szCs w:val="24"/>
          <w:lang w:eastAsia="en-US"/>
        </w:rPr>
        <w:t>2. Кадастровый (условный) номер (для недвижимого имущества).</w:t>
      </w:r>
    </w:p>
    <w:p w:rsidR="0008328D" w:rsidRPr="0084144A" w:rsidRDefault="0008328D" w:rsidP="007B4AE7">
      <w:pPr>
        <w:autoSpaceDE w:val="0"/>
        <w:autoSpaceDN w:val="0"/>
        <w:adjustRightInd w:val="0"/>
        <w:spacing w:before="240"/>
        <w:jc w:val="both"/>
        <w:rPr>
          <w:sz w:val="24"/>
          <w:szCs w:val="24"/>
          <w:lang w:eastAsia="en-US"/>
        </w:rPr>
      </w:pPr>
      <w:r w:rsidRPr="0084144A">
        <w:rPr>
          <w:sz w:val="24"/>
          <w:szCs w:val="24"/>
          <w:lang w:eastAsia="en-US"/>
        </w:rPr>
        <w:t>3. Адрес (местоположение) (для недвижимого имущества).</w:t>
      </w:r>
    </w:p>
    <w:p w:rsidR="0008328D" w:rsidRPr="0084144A" w:rsidRDefault="0008328D" w:rsidP="007B4AE7">
      <w:pPr>
        <w:autoSpaceDE w:val="0"/>
        <w:autoSpaceDN w:val="0"/>
        <w:adjustRightInd w:val="0"/>
        <w:spacing w:before="240"/>
        <w:jc w:val="both"/>
        <w:rPr>
          <w:sz w:val="24"/>
          <w:szCs w:val="24"/>
          <w:lang w:eastAsia="en-US"/>
        </w:rPr>
      </w:pPr>
      <w:r w:rsidRPr="0084144A">
        <w:rPr>
          <w:sz w:val="24"/>
          <w:szCs w:val="24"/>
          <w:lang w:eastAsia="en-US"/>
        </w:rPr>
        <w:t>4. Наименование.</w:t>
      </w:r>
    </w:p>
    <w:p w:rsidR="0008328D" w:rsidRPr="0084144A" w:rsidRDefault="0008328D" w:rsidP="007B4AE7">
      <w:pPr>
        <w:autoSpaceDE w:val="0"/>
        <w:autoSpaceDN w:val="0"/>
        <w:adjustRightInd w:val="0"/>
        <w:spacing w:before="240"/>
        <w:jc w:val="both"/>
        <w:rPr>
          <w:sz w:val="24"/>
          <w:szCs w:val="24"/>
          <w:lang w:eastAsia="en-US"/>
        </w:rPr>
      </w:pPr>
      <w:r w:rsidRPr="0084144A">
        <w:rPr>
          <w:sz w:val="24"/>
          <w:szCs w:val="24"/>
          <w:lang w:eastAsia="en-US"/>
        </w:rPr>
        <w:t>5. Размер доли.</w:t>
      </w:r>
    </w:p>
    <w:p w:rsidR="0008328D" w:rsidRPr="0084144A" w:rsidRDefault="0008328D" w:rsidP="007B4AE7">
      <w:pPr>
        <w:autoSpaceDE w:val="0"/>
        <w:autoSpaceDN w:val="0"/>
        <w:adjustRightInd w:val="0"/>
        <w:spacing w:before="240"/>
        <w:jc w:val="both"/>
        <w:rPr>
          <w:sz w:val="24"/>
          <w:szCs w:val="24"/>
          <w:lang w:eastAsia="en-US"/>
        </w:rPr>
      </w:pPr>
      <w:r w:rsidRPr="0084144A">
        <w:rPr>
          <w:sz w:val="24"/>
          <w:szCs w:val="24"/>
          <w:lang w:eastAsia="en-US"/>
        </w:rPr>
        <w:t>5.</w:t>
      </w:r>
      <w:r>
        <w:rPr>
          <w:sz w:val="24"/>
          <w:szCs w:val="24"/>
          <w:lang w:eastAsia="en-US"/>
        </w:rPr>
        <w:t xml:space="preserve"> </w:t>
      </w:r>
      <w:r w:rsidRPr="0084144A">
        <w:rPr>
          <w:sz w:val="24"/>
          <w:szCs w:val="24"/>
          <w:lang w:eastAsia="en-US"/>
        </w:rPr>
        <w:t>Характеристика объекта.</w:t>
      </w:r>
    </w:p>
    <w:p w:rsidR="0008328D" w:rsidRPr="0084144A" w:rsidRDefault="0008328D" w:rsidP="007B4AE7">
      <w:pPr>
        <w:autoSpaceDE w:val="0"/>
        <w:autoSpaceDN w:val="0"/>
        <w:adjustRightInd w:val="0"/>
        <w:spacing w:before="240"/>
        <w:jc w:val="both"/>
        <w:rPr>
          <w:sz w:val="24"/>
          <w:szCs w:val="24"/>
          <w:lang w:eastAsia="en-US"/>
        </w:rPr>
      </w:pPr>
      <w:r w:rsidRPr="0084144A">
        <w:rPr>
          <w:sz w:val="24"/>
          <w:szCs w:val="24"/>
          <w:lang w:eastAsia="en-US"/>
        </w:rPr>
        <w:t>6. Сведения о правообладателе.</w:t>
      </w:r>
    </w:p>
    <w:p w:rsidR="0008328D" w:rsidRPr="00CB15DB" w:rsidRDefault="0008328D" w:rsidP="00CB15DB">
      <w:pPr>
        <w:autoSpaceDE w:val="0"/>
        <w:autoSpaceDN w:val="0"/>
        <w:adjustRightInd w:val="0"/>
        <w:spacing w:before="240"/>
        <w:jc w:val="both"/>
        <w:rPr>
          <w:sz w:val="24"/>
          <w:szCs w:val="24"/>
        </w:rPr>
      </w:pPr>
      <w:r w:rsidRPr="00CB15DB">
        <w:rPr>
          <w:sz w:val="24"/>
          <w:szCs w:val="24"/>
          <w:lang w:eastAsia="en-US"/>
        </w:rPr>
        <w:t xml:space="preserve">7.Сведения об установленных в отношении объекта ограничениях (обременениях). </w:t>
      </w:r>
    </w:p>
    <w:sectPr w:rsidR="0008328D" w:rsidRPr="00CB15DB" w:rsidSect="00A20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C3A84"/>
    <w:multiLevelType w:val="hybridMultilevel"/>
    <w:tmpl w:val="9D647046"/>
    <w:lvl w:ilvl="0" w:tplc="06A0915A">
      <w:start w:val="1"/>
      <w:numFmt w:val="decimal"/>
      <w:lvlText w:val="%1."/>
      <w:lvlJc w:val="left"/>
      <w:pPr>
        <w:tabs>
          <w:tab w:val="num" w:pos="76"/>
        </w:tabs>
        <w:ind w:left="76" w:hanging="360"/>
      </w:pPr>
      <w:rPr>
        <w:rFonts w:hint="default"/>
        <w:b w:val="0"/>
        <w:bCs w:val="0"/>
      </w:r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1">
    <w:nsid w:val="730263DF"/>
    <w:multiLevelType w:val="hybridMultilevel"/>
    <w:tmpl w:val="99BA2380"/>
    <w:lvl w:ilvl="0" w:tplc="59765506">
      <w:start w:val="1"/>
      <w:numFmt w:val="decimal"/>
      <w:lvlText w:val="%1."/>
      <w:lvlJc w:val="left"/>
      <w:pPr>
        <w:tabs>
          <w:tab w:val="num" w:pos="360"/>
        </w:tabs>
        <w:ind w:left="360" w:hanging="360"/>
      </w:pPr>
      <w:rPr>
        <w:b w:val="0"/>
        <w:bCs w:val="0"/>
      </w:r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E2"/>
    <w:rsid w:val="00000381"/>
    <w:rsid w:val="00001A17"/>
    <w:rsid w:val="00001AFF"/>
    <w:rsid w:val="00001E9A"/>
    <w:rsid w:val="00002692"/>
    <w:rsid w:val="00002DDD"/>
    <w:rsid w:val="00003AB3"/>
    <w:rsid w:val="00003F00"/>
    <w:rsid w:val="00005098"/>
    <w:rsid w:val="00007D28"/>
    <w:rsid w:val="0001575B"/>
    <w:rsid w:val="000204E0"/>
    <w:rsid w:val="00024B07"/>
    <w:rsid w:val="000310FC"/>
    <w:rsid w:val="000312F2"/>
    <w:rsid w:val="000323C4"/>
    <w:rsid w:val="0003280D"/>
    <w:rsid w:val="000330F6"/>
    <w:rsid w:val="000371A3"/>
    <w:rsid w:val="00040463"/>
    <w:rsid w:val="0004093A"/>
    <w:rsid w:val="00041343"/>
    <w:rsid w:val="000433C5"/>
    <w:rsid w:val="00043F06"/>
    <w:rsid w:val="00044F2C"/>
    <w:rsid w:val="00046121"/>
    <w:rsid w:val="000476E2"/>
    <w:rsid w:val="00047AE3"/>
    <w:rsid w:val="000503C7"/>
    <w:rsid w:val="000506C1"/>
    <w:rsid w:val="00050BE6"/>
    <w:rsid w:val="00054849"/>
    <w:rsid w:val="00055DC5"/>
    <w:rsid w:val="00064C6D"/>
    <w:rsid w:val="00067543"/>
    <w:rsid w:val="000719DB"/>
    <w:rsid w:val="00073183"/>
    <w:rsid w:val="00074BEC"/>
    <w:rsid w:val="00074EED"/>
    <w:rsid w:val="00075595"/>
    <w:rsid w:val="00076312"/>
    <w:rsid w:val="0007653F"/>
    <w:rsid w:val="00076C79"/>
    <w:rsid w:val="00082828"/>
    <w:rsid w:val="000828BD"/>
    <w:rsid w:val="00082ACA"/>
    <w:rsid w:val="0008328D"/>
    <w:rsid w:val="00083477"/>
    <w:rsid w:val="00087411"/>
    <w:rsid w:val="00091AF0"/>
    <w:rsid w:val="000922C3"/>
    <w:rsid w:val="00093424"/>
    <w:rsid w:val="000949C3"/>
    <w:rsid w:val="00097482"/>
    <w:rsid w:val="000A088E"/>
    <w:rsid w:val="000A1FC8"/>
    <w:rsid w:val="000A2480"/>
    <w:rsid w:val="000A2C0E"/>
    <w:rsid w:val="000A3084"/>
    <w:rsid w:val="000A314F"/>
    <w:rsid w:val="000A7F09"/>
    <w:rsid w:val="000B11F9"/>
    <w:rsid w:val="000B1EA1"/>
    <w:rsid w:val="000B2663"/>
    <w:rsid w:val="000B26E6"/>
    <w:rsid w:val="000B2ED1"/>
    <w:rsid w:val="000B531A"/>
    <w:rsid w:val="000C1581"/>
    <w:rsid w:val="000C15B6"/>
    <w:rsid w:val="000C217F"/>
    <w:rsid w:val="000C2587"/>
    <w:rsid w:val="000D016A"/>
    <w:rsid w:val="000D0B0E"/>
    <w:rsid w:val="000D40D3"/>
    <w:rsid w:val="000D5F74"/>
    <w:rsid w:val="000D66E5"/>
    <w:rsid w:val="000D6F5C"/>
    <w:rsid w:val="000D7BF2"/>
    <w:rsid w:val="000D7C6C"/>
    <w:rsid w:val="000E0637"/>
    <w:rsid w:val="000E0F29"/>
    <w:rsid w:val="000E12D0"/>
    <w:rsid w:val="000E21C9"/>
    <w:rsid w:val="000E28B1"/>
    <w:rsid w:val="000E6A73"/>
    <w:rsid w:val="000E6F8E"/>
    <w:rsid w:val="000E79F0"/>
    <w:rsid w:val="000E7F50"/>
    <w:rsid w:val="00100039"/>
    <w:rsid w:val="00100CCA"/>
    <w:rsid w:val="0010672C"/>
    <w:rsid w:val="001126A9"/>
    <w:rsid w:val="00112B21"/>
    <w:rsid w:val="001133A2"/>
    <w:rsid w:val="00117131"/>
    <w:rsid w:val="00117BAE"/>
    <w:rsid w:val="0012158C"/>
    <w:rsid w:val="00123327"/>
    <w:rsid w:val="001243E2"/>
    <w:rsid w:val="00125472"/>
    <w:rsid w:val="001314BB"/>
    <w:rsid w:val="001354AE"/>
    <w:rsid w:val="00137D9A"/>
    <w:rsid w:val="00146079"/>
    <w:rsid w:val="001510D5"/>
    <w:rsid w:val="00153031"/>
    <w:rsid w:val="00156723"/>
    <w:rsid w:val="00160458"/>
    <w:rsid w:val="001620DD"/>
    <w:rsid w:val="001652D9"/>
    <w:rsid w:val="00170988"/>
    <w:rsid w:val="001718A9"/>
    <w:rsid w:val="001735CA"/>
    <w:rsid w:val="00175750"/>
    <w:rsid w:val="00176354"/>
    <w:rsid w:val="0018006F"/>
    <w:rsid w:val="00182550"/>
    <w:rsid w:val="00185553"/>
    <w:rsid w:val="00186165"/>
    <w:rsid w:val="001863FC"/>
    <w:rsid w:val="001909DD"/>
    <w:rsid w:val="00195DA0"/>
    <w:rsid w:val="0019769A"/>
    <w:rsid w:val="001A1E78"/>
    <w:rsid w:val="001B2A7D"/>
    <w:rsid w:val="001B440A"/>
    <w:rsid w:val="001B5A0C"/>
    <w:rsid w:val="001B7661"/>
    <w:rsid w:val="001C2C0D"/>
    <w:rsid w:val="001C4F15"/>
    <w:rsid w:val="001C60C6"/>
    <w:rsid w:val="001D4AE5"/>
    <w:rsid w:val="001D75EF"/>
    <w:rsid w:val="001E0020"/>
    <w:rsid w:val="001E0B27"/>
    <w:rsid w:val="001E1076"/>
    <w:rsid w:val="001E2905"/>
    <w:rsid w:val="001E4161"/>
    <w:rsid w:val="001E4B12"/>
    <w:rsid w:val="001E6E08"/>
    <w:rsid w:val="001F1B24"/>
    <w:rsid w:val="001F1B94"/>
    <w:rsid w:val="001F77DF"/>
    <w:rsid w:val="00200711"/>
    <w:rsid w:val="0020189F"/>
    <w:rsid w:val="0020268B"/>
    <w:rsid w:val="00205F58"/>
    <w:rsid w:val="0021069C"/>
    <w:rsid w:val="00212B57"/>
    <w:rsid w:val="00214BFA"/>
    <w:rsid w:val="00220762"/>
    <w:rsid w:val="00222B10"/>
    <w:rsid w:val="00224F3C"/>
    <w:rsid w:val="00225C38"/>
    <w:rsid w:val="002262F7"/>
    <w:rsid w:val="0022757B"/>
    <w:rsid w:val="002304E9"/>
    <w:rsid w:val="00231651"/>
    <w:rsid w:val="002328EF"/>
    <w:rsid w:val="00233497"/>
    <w:rsid w:val="00233D55"/>
    <w:rsid w:val="00234C6B"/>
    <w:rsid w:val="00237E15"/>
    <w:rsid w:val="00241DF4"/>
    <w:rsid w:val="00241E85"/>
    <w:rsid w:val="00242B48"/>
    <w:rsid w:val="00247CFA"/>
    <w:rsid w:val="002520FC"/>
    <w:rsid w:val="0025326B"/>
    <w:rsid w:val="00253783"/>
    <w:rsid w:val="00256551"/>
    <w:rsid w:val="00256F3F"/>
    <w:rsid w:val="002600A1"/>
    <w:rsid w:val="00261403"/>
    <w:rsid w:val="00261478"/>
    <w:rsid w:val="002655F4"/>
    <w:rsid w:val="00265920"/>
    <w:rsid w:val="00270693"/>
    <w:rsid w:val="00271C8A"/>
    <w:rsid w:val="00273E43"/>
    <w:rsid w:val="002758B2"/>
    <w:rsid w:val="00277596"/>
    <w:rsid w:val="0028070D"/>
    <w:rsid w:val="00285C4F"/>
    <w:rsid w:val="00290A7E"/>
    <w:rsid w:val="002911C2"/>
    <w:rsid w:val="002945BC"/>
    <w:rsid w:val="002964ED"/>
    <w:rsid w:val="002A2530"/>
    <w:rsid w:val="002A264B"/>
    <w:rsid w:val="002A45B9"/>
    <w:rsid w:val="002A4C2B"/>
    <w:rsid w:val="002A5804"/>
    <w:rsid w:val="002A7E94"/>
    <w:rsid w:val="002B2A4B"/>
    <w:rsid w:val="002B3801"/>
    <w:rsid w:val="002B461F"/>
    <w:rsid w:val="002B5053"/>
    <w:rsid w:val="002B7299"/>
    <w:rsid w:val="002C1DA4"/>
    <w:rsid w:val="002C4AB5"/>
    <w:rsid w:val="002D1B70"/>
    <w:rsid w:val="002D1F5C"/>
    <w:rsid w:val="002D5545"/>
    <w:rsid w:val="002D5FD6"/>
    <w:rsid w:val="002E0090"/>
    <w:rsid w:val="002E188F"/>
    <w:rsid w:val="002E1F19"/>
    <w:rsid w:val="002E59FB"/>
    <w:rsid w:val="002F5B29"/>
    <w:rsid w:val="00300206"/>
    <w:rsid w:val="00301F4C"/>
    <w:rsid w:val="00306EE4"/>
    <w:rsid w:val="00316799"/>
    <w:rsid w:val="00320C3D"/>
    <w:rsid w:val="00327347"/>
    <w:rsid w:val="003330E6"/>
    <w:rsid w:val="00335983"/>
    <w:rsid w:val="00335E34"/>
    <w:rsid w:val="00337A70"/>
    <w:rsid w:val="00340A7F"/>
    <w:rsid w:val="00343B28"/>
    <w:rsid w:val="00344E10"/>
    <w:rsid w:val="00345351"/>
    <w:rsid w:val="0035513B"/>
    <w:rsid w:val="00362E08"/>
    <w:rsid w:val="00364532"/>
    <w:rsid w:val="00365F6A"/>
    <w:rsid w:val="00366A3B"/>
    <w:rsid w:val="00372DC8"/>
    <w:rsid w:val="003812C2"/>
    <w:rsid w:val="00382984"/>
    <w:rsid w:val="00385C2B"/>
    <w:rsid w:val="003864B1"/>
    <w:rsid w:val="003930CE"/>
    <w:rsid w:val="0039514A"/>
    <w:rsid w:val="00396E58"/>
    <w:rsid w:val="003A0390"/>
    <w:rsid w:val="003A6498"/>
    <w:rsid w:val="003A73A7"/>
    <w:rsid w:val="003B0E70"/>
    <w:rsid w:val="003B3279"/>
    <w:rsid w:val="003B6728"/>
    <w:rsid w:val="003C1545"/>
    <w:rsid w:val="003C1BDA"/>
    <w:rsid w:val="003C5763"/>
    <w:rsid w:val="003D469C"/>
    <w:rsid w:val="003E1F52"/>
    <w:rsid w:val="003E2B7C"/>
    <w:rsid w:val="003E2E45"/>
    <w:rsid w:val="003E73F6"/>
    <w:rsid w:val="003F1127"/>
    <w:rsid w:val="003F14EC"/>
    <w:rsid w:val="003F1FFE"/>
    <w:rsid w:val="003F441A"/>
    <w:rsid w:val="003F4D27"/>
    <w:rsid w:val="004012BB"/>
    <w:rsid w:val="004019E2"/>
    <w:rsid w:val="00406C23"/>
    <w:rsid w:val="00411487"/>
    <w:rsid w:val="00414302"/>
    <w:rsid w:val="00415348"/>
    <w:rsid w:val="004159A0"/>
    <w:rsid w:val="004165A8"/>
    <w:rsid w:val="00417B25"/>
    <w:rsid w:val="004226AC"/>
    <w:rsid w:val="00424159"/>
    <w:rsid w:val="0042554E"/>
    <w:rsid w:val="00425CA9"/>
    <w:rsid w:val="00425D01"/>
    <w:rsid w:val="0042673C"/>
    <w:rsid w:val="00426C3E"/>
    <w:rsid w:val="00427576"/>
    <w:rsid w:val="00432B1D"/>
    <w:rsid w:val="00436B2F"/>
    <w:rsid w:val="004370EB"/>
    <w:rsid w:val="0044101A"/>
    <w:rsid w:val="00441A74"/>
    <w:rsid w:val="0044597B"/>
    <w:rsid w:val="00446F95"/>
    <w:rsid w:val="00447C55"/>
    <w:rsid w:val="00450CF8"/>
    <w:rsid w:val="0045159C"/>
    <w:rsid w:val="004519F1"/>
    <w:rsid w:val="00460970"/>
    <w:rsid w:val="00460A33"/>
    <w:rsid w:val="0046297F"/>
    <w:rsid w:val="004668C7"/>
    <w:rsid w:val="004670A3"/>
    <w:rsid w:val="004730AE"/>
    <w:rsid w:val="00474FEA"/>
    <w:rsid w:val="0048161E"/>
    <w:rsid w:val="00481688"/>
    <w:rsid w:val="00491D9E"/>
    <w:rsid w:val="004937BB"/>
    <w:rsid w:val="0049385B"/>
    <w:rsid w:val="004960B8"/>
    <w:rsid w:val="00496F58"/>
    <w:rsid w:val="0049704E"/>
    <w:rsid w:val="004A04B2"/>
    <w:rsid w:val="004A2D51"/>
    <w:rsid w:val="004A3CE2"/>
    <w:rsid w:val="004A55D2"/>
    <w:rsid w:val="004A70F0"/>
    <w:rsid w:val="004B00A2"/>
    <w:rsid w:val="004B15AA"/>
    <w:rsid w:val="004B1F2F"/>
    <w:rsid w:val="004B227F"/>
    <w:rsid w:val="004B4481"/>
    <w:rsid w:val="004B4C2A"/>
    <w:rsid w:val="004B799C"/>
    <w:rsid w:val="004C0336"/>
    <w:rsid w:val="004C33C3"/>
    <w:rsid w:val="004C38FA"/>
    <w:rsid w:val="004C3A43"/>
    <w:rsid w:val="004C4E61"/>
    <w:rsid w:val="004D0D1D"/>
    <w:rsid w:val="004D3A54"/>
    <w:rsid w:val="004D721E"/>
    <w:rsid w:val="004D7234"/>
    <w:rsid w:val="004E625A"/>
    <w:rsid w:val="004F762E"/>
    <w:rsid w:val="00514642"/>
    <w:rsid w:val="00521F38"/>
    <w:rsid w:val="00523124"/>
    <w:rsid w:val="00524BFA"/>
    <w:rsid w:val="0052796B"/>
    <w:rsid w:val="0053157B"/>
    <w:rsid w:val="00541CA5"/>
    <w:rsid w:val="00542117"/>
    <w:rsid w:val="0054495F"/>
    <w:rsid w:val="00547E0B"/>
    <w:rsid w:val="0055229D"/>
    <w:rsid w:val="005538FF"/>
    <w:rsid w:val="00563091"/>
    <w:rsid w:val="00563F7E"/>
    <w:rsid w:val="005649DE"/>
    <w:rsid w:val="005751D8"/>
    <w:rsid w:val="005806F4"/>
    <w:rsid w:val="00581F72"/>
    <w:rsid w:val="0058579F"/>
    <w:rsid w:val="005972E1"/>
    <w:rsid w:val="005A463E"/>
    <w:rsid w:val="005B1B2A"/>
    <w:rsid w:val="005B40D1"/>
    <w:rsid w:val="005B44E9"/>
    <w:rsid w:val="005B6AF8"/>
    <w:rsid w:val="005B709C"/>
    <w:rsid w:val="005C39A5"/>
    <w:rsid w:val="005C4311"/>
    <w:rsid w:val="005C44D8"/>
    <w:rsid w:val="005C4733"/>
    <w:rsid w:val="005C535C"/>
    <w:rsid w:val="005C60F6"/>
    <w:rsid w:val="005D1A8B"/>
    <w:rsid w:val="005D41E7"/>
    <w:rsid w:val="005D4E78"/>
    <w:rsid w:val="005D7E24"/>
    <w:rsid w:val="005E082E"/>
    <w:rsid w:val="005E1FF2"/>
    <w:rsid w:val="005E4FCC"/>
    <w:rsid w:val="005E551D"/>
    <w:rsid w:val="005E571C"/>
    <w:rsid w:val="005E7DE6"/>
    <w:rsid w:val="005F199F"/>
    <w:rsid w:val="005F246B"/>
    <w:rsid w:val="005F2D8B"/>
    <w:rsid w:val="005F38DF"/>
    <w:rsid w:val="005F41C8"/>
    <w:rsid w:val="0060051E"/>
    <w:rsid w:val="00601962"/>
    <w:rsid w:val="00605710"/>
    <w:rsid w:val="0060593E"/>
    <w:rsid w:val="00606DAD"/>
    <w:rsid w:val="00607211"/>
    <w:rsid w:val="00614203"/>
    <w:rsid w:val="00621761"/>
    <w:rsid w:val="00623B6F"/>
    <w:rsid w:val="0062529A"/>
    <w:rsid w:val="006266D6"/>
    <w:rsid w:val="0063063F"/>
    <w:rsid w:val="00631F5B"/>
    <w:rsid w:val="00632B5B"/>
    <w:rsid w:val="00633705"/>
    <w:rsid w:val="0063388E"/>
    <w:rsid w:val="00634B81"/>
    <w:rsid w:val="00634C8D"/>
    <w:rsid w:val="0064032D"/>
    <w:rsid w:val="00642E8E"/>
    <w:rsid w:val="006439EC"/>
    <w:rsid w:val="00645D91"/>
    <w:rsid w:val="00647D64"/>
    <w:rsid w:val="00654349"/>
    <w:rsid w:val="00660DFE"/>
    <w:rsid w:val="00661FCD"/>
    <w:rsid w:val="00667750"/>
    <w:rsid w:val="00670EA4"/>
    <w:rsid w:val="00673977"/>
    <w:rsid w:val="006747E1"/>
    <w:rsid w:val="00681A47"/>
    <w:rsid w:val="00685A51"/>
    <w:rsid w:val="00686B75"/>
    <w:rsid w:val="00687A15"/>
    <w:rsid w:val="00695FAD"/>
    <w:rsid w:val="006976EC"/>
    <w:rsid w:val="006A0B7B"/>
    <w:rsid w:val="006A28EC"/>
    <w:rsid w:val="006A45CC"/>
    <w:rsid w:val="006B4158"/>
    <w:rsid w:val="006B4D52"/>
    <w:rsid w:val="006B722F"/>
    <w:rsid w:val="006C00BF"/>
    <w:rsid w:val="006C024B"/>
    <w:rsid w:val="006C04F4"/>
    <w:rsid w:val="006C1C8D"/>
    <w:rsid w:val="006C22DA"/>
    <w:rsid w:val="006C46C9"/>
    <w:rsid w:val="006C7042"/>
    <w:rsid w:val="006D24BA"/>
    <w:rsid w:val="006E7CDA"/>
    <w:rsid w:val="006F0099"/>
    <w:rsid w:val="006F129F"/>
    <w:rsid w:val="006F1DF8"/>
    <w:rsid w:val="006F225C"/>
    <w:rsid w:val="006F397A"/>
    <w:rsid w:val="0070348A"/>
    <w:rsid w:val="007036BA"/>
    <w:rsid w:val="00704B16"/>
    <w:rsid w:val="007055FB"/>
    <w:rsid w:val="00711017"/>
    <w:rsid w:val="00714810"/>
    <w:rsid w:val="00714952"/>
    <w:rsid w:val="007153CC"/>
    <w:rsid w:val="00717804"/>
    <w:rsid w:val="00720EA9"/>
    <w:rsid w:val="007217B6"/>
    <w:rsid w:val="007268D5"/>
    <w:rsid w:val="00727D8D"/>
    <w:rsid w:val="00727EF1"/>
    <w:rsid w:val="007325A0"/>
    <w:rsid w:val="00734460"/>
    <w:rsid w:val="0073493C"/>
    <w:rsid w:val="007352EB"/>
    <w:rsid w:val="0073531C"/>
    <w:rsid w:val="00735459"/>
    <w:rsid w:val="007372F7"/>
    <w:rsid w:val="007429CF"/>
    <w:rsid w:val="0074384A"/>
    <w:rsid w:val="00743A68"/>
    <w:rsid w:val="007457D3"/>
    <w:rsid w:val="0075157B"/>
    <w:rsid w:val="00753DD7"/>
    <w:rsid w:val="0075586E"/>
    <w:rsid w:val="00767139"/>
    <w:rsid w:val="00767E97"/>
    <w:rsid w:val="007705C3"/>
    <w:rsid w:val="007712F0"/>
    <w:rsid w:val="00772FFC"/>
    <w:rsid w:val="007750E6"/>
    <w:rsid w:val="00776299"/>
    <w:rsid w:val="00776EE4"/>
    <w:rsid w:val="00781884"/>
    <w:rsid w:val="00786E2D"/>
    <w:rsid w:val="00794F7B"/>
    <w:rsid w:val="007961FD"/>
    <w:rsid w:val="00796E67"/>
    <w:rsid w:val="007A0A6B"/>
    <w:rsid w:val="007A13D2"/>
    <w:rsid w:val="007B2528"/>
    <w:rsid w:val="007B48FC"/>
    <w:rsid w:val="007B4AE7"/>
    <w:rsid w:val="007C4DEF"/>
    <w:rsid w:val="007C6658"/>
    <w:rsid w:val="007C7615"/>
    <w:rsid w:val="007D1A76"/>
    <w:rsid w:val="007D2912"/>
    <w:rsid w:val="007D5DF8"/>
    <w:rsid w:val="007E0BB5"/>
    <w:rsid w:val="007E26F1"/>
    <w:rsid w:val="007E5486"/>
    <w:rsid w:val="007E567F"/>
    <w:rsid w:val="007E62FB"/>
    <w:rsid w:val="007E68BD"/>
    <w:rsid w:val="007F06FE"/>
    <w:rsid w:val="007F0F22"/>
    <w:rsid w:val="007F281E"/>
    <w:rsid w:val="007F2F89"/>
    <w:rsid w:val="007F410F"/>
    <w:rsid w:val="00805ECE"/>
    <w:rsid w:val="008062F7"/>
    <w:rsid w:val="00806495"/>
    <w:rsid w:val="00810B6F"/>
    <w:rsid w:val="0081251E"/>
    <w:rsid w:val="00815CEF"/>
    <w:rsid w:val="00817328"/>
    <w:rsid w:val="0082054C"/>
    <w:rsid w:val="0082205E"/>
    <w:rsid w:val="00826B9C"/>
    <w:rsid w:val="00827FB6"/>
    <w:rsid w:val="00831B25"/>
    <w:rsid w:val="0083487C"/>
    <w:rsid w:val="00836DCD"/>
    <w:rsid w:val="00840631"/>
    <w:rsid w:val="0084144A"/>
    <w:rsid w:val="008461BA"/>
    <w:rsid w:val="00846D32"/>
    <w:rsid w:val="0085355D"/>
    <w:rsid w:val="008542FF"/>
    <w:rsid w:val="0085500C"/>
    <w:rsid w:val="00856C0C"/>
    <w:rsid w:val="00857F81"/>
    <w:rsid w:val="00860CEE"/>
    <w:rsid w:val="00865833"/>
    <w:rsid w:val="00865B51"/>
    <w:rsid w:val="0086718D"/>
    <w:rsid w:val="00870005"/>
    <w:rsid w:val="0087094B"/>
    <w:rsid w:val="008727AD"/>
    <w:rsid w:val="00877803"/>
    <w:rsid w:val="00880EE4"/>
    <w:rsid w:val="008859D5"/>
    <w:rsid w:val="00886B8A"/>
    <w:rsid w:val="00887632"/>
    <w:rsid w:val="00891F8E"/>
    <w:rsid w:val="008927B2"/>
    <w:rsid w:val="00897F45"/>
    <w:rsid w:val="008A1F1F"/>
    <w:rsid w:val="008A46A0"/>
    <w:rsid w:val="008A4C51"/>
    <w:rsid w:val="008B305E"/>
    <w:rsid w:val="008B627D"/>
    <w:rsid w:val="008B6928"/>
    <w:rsid w:val="008C1719"/>
    <w:rsid w:val="008C1AC7"/>
    <w:rsid w:val="008C32C3"/>
    <w:rsid w:val="008D37DD"/>
    <w:rsid w:val="008D4794"/>
    <w:rsid w:val="008D5315"/>
    <w:rsid w:val="008D77C7"/>
    <w:rsid w:val="008D79B8"/>
    <w:rsid w:val="008E262B"/>
    <w:rsid w:val="008F2D90"/>
    <w:rsid w:val="008F5E23"/>
    <w:rsid w:val="00901087"/>
    <w:rsid w:val="00903C3F"/>
    <w:rsid w:val="009105EE"/>
    <w:rsid w:val="0091413C"/>
    <w:rsid w:val="009213AF"/>
    <w:rsid w:val="00921483"/>
    <w:rsid w:val="00923013"/>
    <w:rsid w:val="0092447B"/>
    <w:rsid w:val="009306C3"/>
    <w:rsid w:val="00931A9E"/>
    <w:rsid w:val="009324A9"/>
    <w:rsid w:val="009348BF"/>
    <w:rsid w:val="00935248"/>
    <w:rsid w:val="00936D8D"/>
    <w:rsid w:val="00937495"/>
    <w:rsid w:val="0094206A"/>
    <w:rsid w:val="00942E23"/>
    <w:rsid w:val="00946165"/>
    <w:rsid w:val="00946B2A"/>
    <w:rsid w:val="00950A67"/>
    <w:rsid w:val="009532BC"/>
    <w:rsid w:val="00960A38"/>
    <w:rsid w:val="0096168E"/>
    <w:rsid w:val="00964B71"/>
    <w:rsid w:val="00966640"/>
    <w:rsid w:val="00966A31"/>
    <w:rsid w:val="00967D54"/>
    <w:rsid w:val="00973F88"/>
    <w:rsid w:val="009753CC"/>
    <w:rsid w:val="00991043"/>
    <w:rsid w:val="00991BF7"/>
    <w:rsid w:val="00991CB9"/>
    <w:rsid w:val="00994FDC"/>
    <w:rsid w:val="009A0ED2"/>
    <w:rsid w:val="009A156F"/>
    <w:rsid w:val="009A51D1"/>
    <w:rsid w:val="009A6197"/>
    <w:rsid w:val="009A691A"/>
    <w:rsid w:val="009A6BC4"/>
    <w:rsid w:val="009A7BA4"/>
    <w:rsid w:val="009B31BD"/>
    <w:rsid w:val="009B331A"/>
    <w:rsid w:val="009B4B41"/>
    <w:rsid w:val="009B7073"/>
    <w:rsid w:val="009C05E1"/>
    <w:rsid w:val="009C1520"/>
    <w:rsid w:val="009C4FE7"/>
    <w:rsid w:val="009D1D68"/>
    <w:rsid w:val="009D1D7C"/>
    <w:rsid w:val="009D2937"/>
    <w:rsid w:val="009D3187"/>
    <w:rsid w:val="009D57A8"/>
    <w:rsid w:val="009D6260"/>
    <w:rsid w:val="009E0740"/>
    <w:rsid w:val="009E3DBE"/>
    <w:rsid w:val="009E4282"/>
    <w:rsid w:val="009E58B5"/>
    <w:rsid w:val="009F2AA4"/>
    <w:rsid w:val="009F3BA2"/>
    <w:rsid w:val="009F7061"/>
    <w:rsid w:val="00A02586"/>
    <w:rsid w:val="00A05333"/>
    <w:rsid w:val="00A06B2A"/>
    <w:rsid w:val="00A10E1A"/>
    <w:rsid w:val="00A143F8"/>
    <w:rsid w:val="00A14B85"/>
    <w:rsid w:val="00A200C2"/>
    <w:rsid w:val="00A22575"/>
    <w:rsid w:val="00A22E48"/>
    <w:rsid w:val="00A25621"/>
    <w:rsid w:val="00A2597A"/>
    <w:rsid w:val="00A33334"/>
    <w:rsid w:val="00A37B0D"/>
    <w:rsid w:val="00A400CE"/>
    <w:rsid w:val="00A449AC"/>
    <w:rsid w:val="00A46991"/>
    <w:rsid w:val="00A54665"/>
    <w:rsid w:val="00A5766B"/>
    <w:rsid w:val="00A57AFF"/>
    <w:rsid w:val="00A62EB5"/>
    <w:rsid w:val="00A65274"/>
    <w:rsid w:val="00A7214E"/>
    <w:rsid w:val="00A7714A"/>
    <w:rsid w:val="00A82137"/>
    <w:rsid w:val="00A844C5"/>
    <w:rsid w:val="00A93323"/>
    <w:rsid w:val="00A93BC7"/>
    <w:rsid w:val="00A93D5B"/>
    <w:rsid w:val="00A96B29"/>
    <w:rsid w:val="00A9725B"/>
    <w:rsid w:val="00AA0194"/>
    <w:rsid w:val="00AA0E87"/>
    <w:rsid w:val="00AA2B89"/>
    <w:rsid w:val="00AA7A04"/>
    <w:rsid w:val="00AB343B"/>
    <w:rsid w:val="00AC0B79"/>
    <w:rsid w:val="00AC1AC3"/>
    <w:rsid w:val="00AC6922"/>
    <w:rsid w:val="00AC7078"/>
    <w:rsid w:val="00AD3765"/>
    <w:rsid w:val="00AE01A7"/>
    <w:rsid w:val="00AE12E9"/>
    <w:rsid w:val="00AE2007"/>
    <w:rsid w:val="00AE2A4C"/>
    <w:rsid w:val="00AE2B5C"/>
    <w:rsid w:val="00AE6356"/>
    <w:rsid w:val="00AE7736"/>
    <w:rsid w:val="00AF3646"/>
    <w:rsid w:val="00AF4785"/>
    <w:rsid w:val="00AF7F15"/>
    <w:rsid w:val="00AF7FA8"/>
    <w:rsid w:val="00B01E42"/>
    <w:rsid w:val="00B04E44"/>
    <w:rsid w:val="00B0535C"/>
    <w:rsid w:val="00B0739F"/>
    <w:rsid w:val="00B10B71"/>
    <w:rsid w:val="00B126D8"/>
    <w:rsid w:val="00B1468C"/>
    <w:rsid w:val="00B175D7"/>
    <w:rsid w:val="00B22FB2"/>
    <w:rsid w:val="00B23065"/>
    <w:rsid w:val="00B2405C"/>
    <w:rsid w:val="00B247D5"/>
    <w:rsid w:val="00B2497F"/>
    <w:rsid w:val="00B24FE6"/>
    <w:rsid w:val="00B3448E"/>
    <w:rsid w:val="00B3460F"/>
    <w:rsid w:val="00B34FA5"/>
    <w:rsid w:val="00B34FAE"/>
    <w:rsid w:val="00B44305"/>
    <w:rsid w:val="00B46B72"/>
    <w:rsid w:val="00B54ABC"/>
    <w:rsid w:val="00B54B95"/>
    <w:rsid w:val="00B55194"/>
    <w:rsid w:val="00B556DB"/>
    <w:rsid w:val="00B6028F"/>
    <w:rsid w:val="00B60FF2"/>
    <w:rsid w:val="00B62005"/>
    <w:rsid w:val="00B62DF6"/>
    <w:rsid w:val="00B67C9E"/>
    <w:rsid w:val="00B72D07"/>
    <w:rsid w:val="00B744AE"/>
    <w:rsid w:val="00B74835"/>
    <w:rsid w:val="00B75CC9"/>
    <w:rsid w:val="00B76A89"/>
    <w:rsid w:val="00B819D8"/>
    <w:rsid w:val="00B821A4"/>
    <w:rsid w:val="00B848CC"/>
    <w:rsid w:val="00B860E9"/>
    <w:rsid w:val="00B861EF"/>
    <w:rsid w:val="00B90296"/>
    <w:rsid w:val="00B9318C"/>
    <w:rsid w:val="00B96F54"/>
    <w:rsid w:val="00BA2B1D"/>
    <w:rsid w:val="00BA4230"/>
    <w:rsid w:val="00BB0249"/>
    <w:rsid w:val="00BB1B69"/>
    <w:rsid w:val="00BB3DDC"/>
    <w:rsid w:val="00BB6B80"/>
    <w:rsid w:val="00BC5005"/>
    <w:rsid w:val="00BD4C0B"/>
    <w:rsid w:val="00BD7157"/>
    <w:rsid w:val="00BE289F"/>
    <w:rsid w:val="00BE3819"/>
    <w:rsid w:val="00BE6772"/>
    <w:rsid w:val="00BE79E4"/>
    <w:rsid w:val="00BE7CB4"/>
    <w:rsid w:val="00BF3568"/>
    <w:rsid w:val="00BF3D9B"/>
    <w:rsid w:val="00BF4579"/>
    <w:rsid w:val="00BF5912"/>
    <w:rsid w:val="00BF75EB"/>
    <w:rsid w:val="00C00FEC"/>
    <w:rsid w:val="00C03EC3"/>
    <w:rsid w:val="00C13FC4"/>
    <w:rsid w:val="00C14295"/>
    <w:rsid w:val="00C22AE4"/>
    <w:rsid w:val="00C24FF0"/>
    <w:rsid w:val="00C25E2B"/>
    <w:rsid w:val="00C27B57"/>
    <w:rsid w:val="00C27FBF"/>
    <w:rsid w:val="00C4088A"/>
    <w:rsid w:val="00C4120D"/>
    <w:rsid w:val="00C41FA2"/>
    <w:rsid w:val="00C42294"/>
    <w:rsid w:val="00C42316"/>
    <w:rsid w:val="00C45E1C"/>
    <w:rsid w:val="00C468D2"/>
    <w:rsid w:val="00C476B2"/>
    <w:rsid w:val="00C47B63"/>
    <w:rsid w:val="00C5170F"/>
    <w:rsid w:val="00C540E0"/>
    <w:rsid w:val="00C55A28"/>
    <w:rsid w:val="00C55C74"/>
    <w:rsid w:val="00C565A3"/>
    <w:rsid w:val="00C60C31"/>
    <w:rsid w:val="00C627DE"/>
    <w:rsid w:val="00C6281B"/>
    <w:rsid w:val="00C66948"/>
    <w:rsid w:val="00C70B61"/>
    <w:rsid w:val="00C74C01"/>
    <w:rsid w:val="00C777B7"/>
    <w:rsid w:val="00C8030A"/>
    <w:rsid w:val="00C820B8"/>
    <w:rsid w:val="00C82C28"/>
    <w:rsid w:val="00C87B81"/>
    <w:rsid w:val="00C9287B"/>
    <w:rsid w:val="00C9307C"/>
    <w:rsid w:val="00C94F67"/>
    <w:rsid w:val="00C956FC"/>
    <w:rsid w:val="00C96E02"/>
    <w:rsid w:val="00CA26D0"/>
    <w:rsid w:val="00CA3E53"/>
    <w:rsid w:val="00CA7713"/>
    <w:rsid w:val="00CB15DB"/>
    <w:rsid w:val="00CB4B4D"/>
    <w:rsid w:val="00CC1DDB"/>
    <w:rsid w:val="00CC27BE"/>
    <w:rsid w:val="00CC30A2"/>
    <w:rsid w:val="00CC418D"/>
    <w:rsid w:val="00CD5850"/>
    <w:rsid w:val="00CD692F"/>
    <w:rsid w:val="00CD70AD"/>
    <w:rsid w:val="00CE0BDF"/>
    <w:rsid w:val="00CE1C38"/>
    <w:rsid w:val="00CE1CB2"/>
    <w:rsid w:val="00CE2C93"/>
    <w:rsid w:val="00CE7F9C"/>
    <w:rsid w:val="00CF036F"/>
    <w:rsid w:val="00CF2BAB"/>
    <w:rsid w:val="00CF406D"/>
    <w:rsid w:val="00CF56D9"/>
    <w:rsid w:val="00CF573E"/>
    <w:rsid w:val="00D00296"/>
    <w:rsid w:val="00D02FD5"/>
    <w:rsid w:val="00D05650"/>
    <w:rsid w:val="00D11319"/>
    <w:rsid w:val="00D122E3"/>
    <w:rsid w:val="00D1264E"/>
    <w:rsid w:val="00D258E0"/>
    <w:rsid w:val="00D31821"/>
    <w:rsid w:val="00D33540"/>
    <w:rsid w:val="00D34057"/>
    <w:rsid w:val="00D421FC"/>
    <w:rsid w:val="00D43DE1"/>
    <w:rsid w:val="00D457BB"/>
    <w:rsid w:val="00D45945"/>
    <w:rsid w:val="00D53253"/>
    <w:rsid w:val="00D5345F"/>
    <w:rsid w:val="00D55BF5"/>
    <w:rsid w:val="00D5663B"/>
    <w:rsid w:val="00D56B50"/>
    <w:rsid w:val="00D574A6"/>
    <w:rsid w:val="00D574AD"/>
    <w:rsid w:val="00D60874"/>
    <w:rsid w:val="00D6241A"/>
    <w:rsid w:val="00D62AB9"/>
    <w:rsid w:val="00D65A2F"/>
    <w:rsid w:val="00D72013"/>
    <w:rsid w:val="00D830F7"/>
    <w:rsid w:val="00D84D81"/>
    <w:rsid w:val="00D86708"/>
    <w:rsid w:val="00D9236F"/>
    <w:rsid w:val="00D96F28"/>
    <w:rsid w:val="00DA265B"/>
    <w:rsid w:val="00DA37C4"/>
    <w:rsid w:val="00DA55EE"/>
    <w:rsid w:val="00DA5E2B"/>
    <w:rsid w:val="00DA64C3"/>
    <w:rsid w:val="00DB15D9"/>
    <w:rsid w:val="00DB38E8"/>
    <w:rsid w:val="00DB45A7"/>
    <w:rsid w:val="00DC2650"/>
    <w:rsid w:val="00DD0D12"/>
    <w:rsid w:val="00DD35DC"/>
    <w:rsid w:val="00DD3C89"/>
    <w:rsid w:val="00DD45D1"/>
    <w:rsid w:val="00DD7D40"/>
    <w:rsid w:val="00DE1B9D"/>
    <w:rsid w:val="00DF0502"/>
    <w:rsid w:val="00DF14FD"/>
    <w:rsid w:val="00DF3B18"/>
    <w:rsid w:val="00DF6A01"/>
    <w:rsid w:val="00E00D93"/>
    <w:rsid w:val="00E028D7"/>
    <w:rsid w:val="00E02A25"/>
    <w:rsid w:val="00E05131"/>
    <w:rsid w:val="00E05E74"/>
    <w:rsid w:val="00E07DE3"/>
    <w:rsid w:val="00E14DB9"/>
    <w:rsid w:val="00E205EF"/>
    <w:rsid w:val="00E23378"/>
    <w:rsid w:val="00E256E8"/>
    <w:rsid w:val="00E31968"/>
    <w:rsid w:val="00E3287D"/>
    <w:rsid w:val="00E3624D"/>
    <w:rsid w:val="00E37346"/>
    <w:rsid w:val="00E44EB4"/>
    <w:rsid w:val="00E45B1B"/>
    <w:rsid w:val="00E5019C"/>
    <w:rsid w:val="00E505FB"/>
    <w:rsid w:val="00E5648C"/>
    <w:rsid w:val="00E634AF"/>
    <w:rsid w:val="00E64ADE"/>
    <w:rsid w:val="00E65ACD"/>
    <w:rsid w:val="00E70915"/>
    <w:rsid w:val="00E71BA9"/>
    <w:rsid w:val="00E71D70"/>
    <w:rsid w:val="00E7313B"/>
    <w:rsid w:val="00E76D30"/>
    <w:rsid w:val="00E801D0"/>
    <w:rsid w:val="00E80950"/>
    <w:rsid w:val="00E80ADA"/>
    <w:rsid w:val="00E80FAE"/>
    <w:rsid w:val="00E81A94"/>
    <w:rsid w:val="00E84756"/>
    <w:rsid w:val="00E85707"/>
    <w:rsid w:val="00E87623"/>
    <w:rsid w:val="00E87E7F"/>
    <w:rsid w:val="00E90F8F"/>
    <w:rsid w:val="00E91431"/>
    <w:rsid w:val="00E93315"/>
    <w:rsid w:val="00E966D7"/>
    <w:rsid w:val="00E9698D"/>
    <w:rsid w:val="00E96CB3"/>
    <w:rsid w:val="00E97C19"/>
    <w:rsid w:val="00EA143B"/>
    <w:rsid w:val="00EA1AF4"/>
    <w:rsid w:val="00EA1DC0"/>
    <w:rsid w:val="00EA578B"/>
    <w:rsid w:val="00EB0F9A"/>
    <w:rsid w:val="00EB1D0A"/>
    <w:rsid w:val="00EB2244"/>
    <w:rsid w:val="00EB58FE"/>
    <w:rsid w:val="00EC51BE"/>
    <w:rsid w:val="00EC7AE3"/>
    <w:rsid w:val="00ED5C3B"/>
    <w:rsid w:val="00EE50C3"/>
    <w:rsid w:val="00EE7372"/>
    <w:rsid w:val="00EF3541"/>
    <w:rsid w:val="00F01163"/>
    <w:rsid w:val="00F01829"/>
    <w:rsid w:val="00F0304E"/>
    <w:rsid w:val="00F049BE"/>
    <w:rsid w:val="00F06AA7"/>
    <w:rsid w:val="00F07032"/>
    <w:rsid w:val="00F1001E"/>
    <w:rsid w:val="00F24035"/>
    <w:rsid w:val="00F2418B"/>
    <w:rsid w:val="00F248B9"/>
    <w:rsid w:val="00F324A4"/>
    <w:rsid w:val="00F4134A"/>
    <w:rsid w:val="00F41CAF"/>
    <w:rsid w:val="00F44430"/>
    <w:rsid w:val="00F46E02"/>
    <w:rsid w:val="00F515F3"/>
    <w:rsid w:val="00F51E20"/>
    <w:rsid w:val="00F52648"/>
    <w:rsid w:val="00F533E8"/>
    <w:rsid w:val="00F53524"/>
    <w:rsid w:val="00F5376E"/>
    <w:rsid w:val="00F55C49"/>
    <w:rsid w:val="00F57E7E"/>
    <w:rsid w:val="00F60FD9"/>
    <w:rsid w:val="00F63519"/>
    <w:rsid w:val="00F63818"/>
    <w:rsid w:val="00F65B65"/>
    <w:rsid w:val="00F70DD8"/>
    <w:rsid w:val="00F745BA"/>
    <w:rsid w:val="00F74D8A"/>
    <w:rsid w:val="00F74EA5"/>
    <w:rsid w:val="00F76B21"/>
    <w:rsid w:val="00F807BB"/>
    <w:rsid w:val="00F85786"/>
    <w:rsid w:val="00F87C6D"/>
    <w:rsid w:val="00F948B7"/>
    <w:rsid w:val="00FA27A7"/>
    <w:rsid w:val="00FA29D2"/>
    <w:rsid w:val="00FB01D3"/>
    <w:rsid w:val="00FB02A8"/>
    <w:rsid w:val="00FB0949"/>
    <w:rsid w:val="00FB0CD5"/>
    <w:rsid w:val="00FB1F39"/>
    <w:rsid w:val="00FB4306"/>
    <w:rsid w:val="00FB4F63"/>
    <w:rsid w:val="00FB6B2A"/>
    <w:rsid w:val="00FB6D97"/>
    <w:rsid w:val="00FB797B"/>
    <w:rsid w:val="00FC2B37"/>
    <w:rsid w:val="00FC2FD1"/>
    <w:rsid w:val="00FC3379"/>
    <w:rsid w:val="00FC4E26"/>
    <w:rsid w:val="00FD305F"/>
    <w:rsid w:val="00FD69AB"/>
    <w:rsid w:val="00FE184E"/>
    <w:rsid w:val="00FE48E6"/>
    <w:rsid w:val="00FE7872"/>
    <w:rsid w:val="00FF47EF"/>
    <w:rsid w:val="00FF6298"/>
    <w:rsid w:val="00FF64EA"/>
    <w:rsid w:val="00FF6FAC"/>
    <w:rsid w:val="00FF78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Основной текст Знак2,Знак Знак1,Знак Знак Знак Знак2,Знак Знак Знак1,Знак Знак Знак,Знак Знак Знак Знак Знак Знак,Основной текст Знак Знак,Знак Знак Знак Знак1 Знак,Основной текст Знак1 Знак Знак Знак"/>
    <w:basedOn w:val="Normal"/>
    <w:link w:val="BodyTextChar"/>
    <w:uiPriority w:val="99"/>
    <w:rsid w:val="004019E2"/>
    <w:pPr>
      <w:jc w:val="center"/>
    </w:pPr>
    <w:rPr>
      <w:b/>
      <w:bCs/>
      <w:sz w:val="32"/>
      <w:szCs w:val="32"/>
    </w:rPr>
  </w:style>
  <w:style w:type="character" w:customStyle="1" w:styleId="BodyTextChar">
    <w:name w:val="Body Text Char"/>
    <w:aliases w:val="Основной текст Знак2 Char,Знак Знак1 Char,Знак Знак Знак Знак2 Char,Знак Знак Знак1 Char,Знак Знак Знак Char,Знак Знак Знак Знак Знак Знак Char,Основной текст Знак Знак Char,Знак Знак Знак Знак1 Знак Char"/>
    <w:basedOn w:val="DefaultParagraphFont"/>
    <w:link w:val="BodyText"/>
    <w:uiPriority w:val="99"/>
    <w:semiHidden/>
    <w:locked/>
    <w:rsid w:val="00AF3646"/>
    <w:rPr>
      <w:rFonts w:ascii="Times New Roman" w:hAnsi="Times New Roman" w:cs="Times New Roman"/>
      <w:sz w:val="20"/>
      <w:szCs w:val="20"/>
    </w:rPr>
  </w:style>
  <w:style w:type="paragraph" w:styleId="BalloonText">
    <w:name w:val="Balloon Text"/>
    <w:basedOn w:val="Normal"/>
    <w:link w:val="BalloonTextChar"/>
    <w:uiPriority w:val="99"/>
    <w:semiHidden/>
    <w:rsid w:val="004019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9E2"/>
    <w:rPr>
      <w:rFonts w:ascii="Tahoma" w:hAnsi="Tahoma" w:cs="Tahoma"/>
      <w:sz w:val="16"/>
      <w:szCs w:val="16"/>
      <w:lang w:eastAsia="ru-RU"/>
    </w:rPr>
  </w:style>
  <w:style w:type="paragraph" w:styleId="BodyText2">
    <w:name w:val="Body Text 2"/>
    <w:basedOn w:val="Normal"/>
    <w:link w:val="BodyText2Char"/>
    <w:uiPriority w:val="99"/>
    <w:semiHidden/>
    <w:rsid w:val="004019E2"/>
    <w:pPr>
      <w:spacing w:after="120" w:line="480" w:lineRule="auto"/>
    </w:pPr>
  </w:style>
  <w:style w:type="character" w:customStyle="1" w:styleId="BodyText2Char">
    <w:name w:val="Body Text 2 Char"/>
    <w:basedOn w:val="DefaultParagraphFont"/>
    <w:link w:val="BodyText2"/>
    <w:uiPriority w:val="99"/>
    <w:semiHidden/>
    <w:locked/>
    <w:rsid w:val="004019E2"/>
    <w:rPr>
      <w:rFonts w:ascii="Times New Roman" w:hAnsi="Times New Roman" w:cs="Times New Roman"/>
      <w:sz w:val="20"/>
      <w:szCs w:val="20"/>
      <w:lang w:eastAsia="ru-RU"/>
    </w:rPr>
  </w:style>
  <w:style w:type="character" w:styleId="Hyperlink">
    <w:name w:val="Hyperlink"/>
    <w:basedOn w:val="DefaultParagraphFont"/>
    <w:uiPriority w:val="99"/>
    <w:rsid w:val="004019E2"/>
    <w:rPr>
      <w:color w:val="0000FF"/>
      <w:u w:val="single"/>
    </w:rPr>
  </w:style>
  <w:style w:type="paragraph" w:customStyle="1" w:styleId="21">
    <w:name w:val="Основной текст 21"/>
    <w:basedOn w:val="Normal"/>
    <w:uiPriority w:val="99"/>
    <w:rsid w:val="004019E2"/>
    <w:pPr>
      <w:tabs>
        <w:tab w:val="left" w:pos="8222"/>
      </w:tabs>
      <w:ind w:right="84" w:firstLine="709"/>
      <w:jc w:val="both"/>
    </w:pPr>
    <w:rPr>
      <w:sz w:val="26"/>
      <w:szCs w:val="26"/>
    </w:rPr>
  </w:style>
  <w:style w:type="paragraph" w:styleId="Title">
    <w:name w:val="Title"/>
    <w:basedOn w:val="Normal"/>
    <w:link w:val="TitleChar"/>
    <w:uiPriority w:val="99"/>
    <w:qFormat/>
    <w:rsid w:val="004019E2"/>
    <w:pPr>
      <w:ind w:right="368"/>
      <w:jc w:val="center"/>
    </w:pPr>
    <w:rPr>
      <w:b/>
      <w:bCs/>
      <w:sz w:val="24"/>
      <w:szCs w:val="24"/>
    </w:rPr>
  </w:style>
  <w:style w:type="character" w:customStyle="1" w:styleId="TitleChar">
    <w:name w:val="Title Char"/>
    <w:basedOn w:val="DefaultParagraphFont"/>
    <w:link w:val="Title"/>
    <w:uiPriority w:val="99"/>
    <w:locked/>
    <w:rsid w:val="004019E2"/>
    <w:rPr>
      <w:rFonts w:ascii="Times New Roman" w:hAnsi="Times New Roman" w:cs="Times New Roman"/>
      <w:b/>
      <w:bCs/>
      <w:sz w:val="20"/>
      <w:szCs w:val="20"/>
      <w:lang w:eastAsia="ru-RU"/>
    </w:rPr>
  </w:style>
  <w:style w:type="paragraph" w:styleId="ListParagraph">
    <w:name w:val="List Paragraph"/>
    <w:basedOn w:val="Normal"/>
    <w:uiPriority w:val="99"/>
    <w:qFormat/>
    <w:rsid w:val="001B7661"/>
    <w:pPr>
      <w:ind w:left="720"/>
    </w:pPr>
  </w:style>
  <w:style w:type="paragraph" w:styleId="BodyTextIndent">
    <w:name w:val="Body Text Indent"/>
    <w:basedOn w:val="Normal"/>
    <w:link w:val="BodyTextIndentChar"/>
    <w:uiPriority w:val="99"/>
    <w:semiHidden/>
    <w:rsid w:val="00606DAD"/>
    <w:pPr>
      <w:spacing w:after="120"/>
      <w:ind w:left="283"/>
    </w:pPr>
  </w:style>
  <w:style w:type="character" w:customStyle="1" w:styleId="BodyTextIndentChar">
    <w:name w:val="Body Text Indent Char"/>
    <w:basedOn w:val="DefaultParagraphFont"/>
    <w:link w:val="BodyTextIndent"/>
    <w:uiPriority w:val="99"/>
    <w:semiHidden/>
    <w:locked/>
    <w:rsid w:val="00606DAD"/>
    <w:rPr>
      <w:rFonts w:ascii="Times New Roman" w:hAnsi="Times New Roman" w:cs="Times New Roman"/>
      <w:sz w:val="20"/>
      <w:szCs w:val="20"/>
      <w:lang w:eastAsia="ru-RU"/>
    </w:rPr>
  </w:style>
  <w:style w:type="paragraph" w:customStyle="1" w:styleId="a">
    <w:name w:val="Заголовок статьи"/>
    <w:basedOn w:val="Normal"/>
    <w:next w:val="Normal"/>
    <w:uiPriority w:val="99"/>
    <w:rsid w:val="0084144A"/>
    <w:pPr>
      <w:autoSpaceDE w:val="0"/>
      <w:autoSpaceDN w:val="0"/>
      <w:adjustRightInd w:val="0"/>
      <w:ind w:left="1612" w:hanging="892"/>
      <w:jc w:val="both"/>
    </w:pPr>
    <w:rPr>
      <w:rFonts w:ascii="Arial" w:eastAsia="Calibri" w:hAnsi="Arial" w:cs="Arial"/>
      <w:sz w:val="24"/>
      <w:szCs w:val="24"/>
    </w:rPr>
  </w:style>
  <w:style w:type="paragraph" w:customStyle="1" w:styleId="1">
    <w:name w:val="Знак1 Знак Знак Знак"/>
    <w:basedOn w:val="Normal"/>
    <w:uiPriority w:val="99"/>
    <w:rsid w:val="0084144A"/>
    <w:pPr>
      <w:spacing w:after="160" w:line="240" w:lineRule="exact"/>
    </w:pPr>
    <w:rPr>
      <w:rFonts w:ascii="Verdana" w:eastAsia="Calibri" w:hAnsi="Verdana" w:cs="Verdana"/>
      <w:sz w:val="24"/>
      <w:szCs w:val="24"/>
      <w:lang w:val="en-US" w:eastAsia="en-US"/>
    </w:rPr>
  </w:style>
  <w:style w:type="paragraph" w:styleId="NormalWeb">
    <w:name w:val="Normal (Web)"/>
    <w:basedOn w:val="Normal"/>
    <w:uiPriority w:val="99"/>
    <w:rsid w:val="004937BB"/>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855849572">
      <w:marLeft w:val="0"/>
      <w:marRight w:val="0"/>
      <w:marTop w:val="0"/>
      <w:marBottom w:val="0"/>
      <w:divBdr>
        <w:top w:val="none" w:sz="0" w:space="0" w:color="auto"/>
        <w:left w:val="none" w:sz="0" w:space="0" w:color="auto"/>
        <w:bottom w:val="none" w:sz="0" w:space="0" w:color="auto"/>
        <w:right w:val="none" w:sz="0" w:space="0" w:color="auto"/>
      </w:divBdr>
    </w:div>
    <w:div w:id="855849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p37.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3</Pages>
  <Words>802</Words>
  <Characters>4574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04VMR02</dc:creator>
  <cp:keywords/>
  <dc:description/>
  <cp:lastModifiedBy>Пользователь</cp:lastModifiedBy>
  <cp:revision>49</cp:revision>
  <cp:lastPrinted>2018-09-27T11:56:00Z</cp:lastPrinted>
  <dcterms:created xsi:type="dcterms:W3CDTF">2018-06-18T08:33:00Z</dcterms:created>
  <dcterms:modified xsi:type="dcterms:W3CDTF">2018-09-27T11:58:00Z</dcterms:modified>
</cp:coreProperties>
</file>